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729615</wp:posOffset>
                </wp:positionH>
                <wp:positionV relativeFrom="paragraph">
                  <wp:posOffset>12700</wp:posOffset>
                </wp:positionV>
                <wp:extent cx="1894840" cy="742950"/>
                <wp:wrapSquare wrapText="right"/>
                <wp:docPr id="1" name="Shape 1"/>
                <a:graphic xmlns:a="http://schemas.openxmlformats.org/drawingml/2006/main">
                  <a:graphicData uri="http://schemas.microsoft.com/office/word/2010/wordprocessingShape">
                    <wps:wsp>
                      <wps:cNvSpPr txBox="1"/>
                      <wps:spPr>
                        <a:xfrm>
                          <a:ext cx="1894840" cy="742950"/>
                        </a:xfrm>
                        <a:prstGeom prst="rect"/>
                        <a:noFill/>
                      </wps:spPr>
                      <wps:txbx>
                        <w:txbxContent>
                          <w:p>
                            <w:pPr>
                              <w:pStyle w:val="Style2"/>
                              <w:keepNext w:val="0"/>
                              <w:keepLines w:val="0"/>
                              <w:widowControl w:val="0"/>
                              <w:shd w:val="clear" w:color="auto" w:fill="auto"/>
                              <w:bidi w:val="0"/>
                              <w:spacing w:before="0" w:after="0" w:line="353"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ĐÃO TẠO</w:t>
                            </w:r>
                          </w:p>
                          <w:p>
                            <w:pPr>
                              <w:pStyle w:val="Style2"/>
                              <w:keepNext w:val="0"/>
                              <w:keepLines w:val="0"/>
                              <w:widowControl w:val="0"/>
                              <w:shd w:val="clear" w:color="auto" w:fill="auto"/>
                              <w:bidi w:val="0"/>
                              <w:spacing w:before="0" w:after="0" w:line="353"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7.450000000000003pt;margin-top:1.pt;width:149.20000000000002pt;height:58.5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53"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ĐÃO TẠO</w:t>
                      </w:r>
                    </w:p>
                    <w:p>
                      <w:pPr>
                        <w:pStyle w:val="Style2"/>
                        <w:keepNext w:val="0"/>
                        <w:keepLines w:val="0"/>
                        <w:widowControl w:val="0"/>
                        <w:shd w:val="clear" w:color="auto" w:fill="auto"/>
                        <w:bidi w:val="0"/>
                        <w:spacing w:before="0" w:after="0" w:line="353"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PHỔ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60" w:right="0" w:firstLine="0"/>
        <w:jc w:val="lef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5" w:val="left"/>
        </w:tabs>
        <w:bidi w:val="0"/>
        <w:spacing w:before="0" w:after="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5911850</wp:posOffset>
                </wp:positionH>
                <wp:positionV relativeFrom="paragraph">
                  <wp:posOffset>101600</wp:posOffset>
                </wp:positionV>
                <wp:extent cx="774700" cy="189865"/>
                <wp:wrapSquare wrapText="left"/>
                <wp:docPr id="3" name="Shape 3"/>
                <a:graphic xmlns:a="http://schemas.openxmlformats.org/drawingml/2006/main">
                  <a:graphicData uri="http://schemas.microsoft.com/office/word/2010/wordprocessingShape">
                    <wps:wsp>
                      <wps:cNvSpPr txBox="1"/>
                      <wps:spPr>
                        <a:xfrm>
                          <a:ext cx="77470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0805</w:t>
                            </w:r>
                          </w:p>
                        </w:txbxContent>
                      </wps:txbx>
                      <wps:bodyPr wrap="none" lIns="0" tIns="0" rIns="0" bIns="0">
                        <a:noAutoFit/>
                      </wps:bodyPr>
                    </wps:wsp>
                  </a:graphicData>
                </a:graphic>
              </wp:anchor>
            </w:drawing>
          </mc:Choice>
          <mc:Fallback>
            <w:pict>
              <v:shape id="_x0000_s1029" type="#_x0000_t202" style="position:absolute;margin-left:465.5pt;margin-top:8.pt;width:61.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0805</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5"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PHÀN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Nhận định nào sau đây là đúng về quan hệ quốc tế trong thời ki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0" w:name="bookmark0"/>
      <w:bookmarkEnd w:id="0"/>
      <w:r>
        <w:rPr>
          <w:color w:val="000000"/>
          <w:spacing w:val="0"/>
          <w:w w:val="100"/>
          <w:position w:val="0"/>
        </w:rPr>
        <w:t>Liên Xô và Mỹ từ hậu thuẫn đến xung đột quân sự trực tiếp ở Đông Duơng.</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1" w:name="bookmark1"/>
      <w:bookmarkEnd w:id="1"/>
      <w:r>
        <w:rPr>
          <w:color w:val="000000"/>
          <w:spacing w:val="0"/>
          <w:w w:val="100"/>
          <w:position w:val="0"/>
        </w:rPr>
        <w:t>Các quốc gia cùng tồn tại, họp tác và cạnh tranh theo sự sắp đặt của Liên họp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Các nuớc vừa họp tác, vừa đấu tranh trong bối cảnh thế giới đầy biến động.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Trật tự thế giới hai cục I-an-ta là nguồn gốc của cuộc Chiến 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đưa tới sự thành lập triều đại nào sau đây?</w:t>
      </w:r>
    </w:p>
    <w:p>
      <w:pPr>
        <w:pStyle w:val="Style2"/>
        <w:keepNext w:val="0"/>
        <w:keepLines w:val="0"/>
        <w:widowControl w:val="0"/>
        <w:numPr>
          <w:ilvl w:val="0"/>
          <w:numId w:val="3"/>
        </w:numPr>
        <w:shd w:val="clear" w:color="auto" w:fill="auto"/>
        <w:tabs>
          <w:tab w:pos="402" w:val="left"/>
          <w:tab w:pos="2993" w:val="left"/>
          <w:tab w:pos="5625" w:val="left"/>
          <w:tab w:pos="8458" w:val="left"/>
        </w:tabs>
        <w:bidi w:val="0"/>
        <w:spacing w:before="0" w:after="0"/>
        <w:ind w:left="0" w:right="0" w:firstLine="0"/>
        <w:jc w:val="both"/>
      </w:pPr>
      <w:bookmarkStart w:id="2" w:name="bookmark2"/>
      <w:bookmarkEnd w:id="2"/>
      <w:r>
        <w:rPr>
          <w:color w:val="000000"/>
          <w:spacing w:val="0"/>
          <w:w w:val="100"/>
          <w:position w:val="0"/>
        </w:rPr>
        <w:t>Nhà Trần.</w:t>
        <w:tab/>
      </w:r>
      <w:r>
        <w:rPr>
          <w:b/>
          <w:bCs/>
          <w:color w:val="000000"/>
          <w:spacing w:val="0"/>
          <w:w w:val="100"/>
          <w:position w:val="0"/>
        </w:rPr>
        <w:t xml:space="preserve">B. </w:t>
      </w:r>
      <w:r>
        <w:rPr>
          <w:color w:val="000000"/>
          <w:spacing w:val="0"/>
          <w:w w:val="100"/>
          <w:position w:val="0"/>
        </w:rPr>
        <w:t>Nhà Lê sơ.</w:t>
        <w:tab/>
      </w:r>
      <w:r>
        <w:rPr>
          <w:b/>
          <w:bCs/>
          <w:color w:val="000000"/>
          <w:spacing w:val="0"/>
          <w:w w:val="100"/>
          <w:position w:val="0"/>
        </w:rPr>
        <w:t xml:space="preserve">c. </w:t>
      </w:r>
      <w:r>
        <w:rPr>
          <w:color w:val="000000"/>
          <w:spacing w:val="0"/>
          <w:w w:val="100"/>
          <w:position w:val="0"/>
        </w:rPr>
        <w:t>Nhà Nguyễn.</w:t>
        <w:tab/>
      </w:r>
      <w:r>
        <w:rPr>
          <w:b/>
          <w:bCs/>
          <w:color w:val="000000"/>
          <w:spacing w:val="0"/>
          <w:w w:val="100"/>
          <w:position w:val="0"/>
        </w:rPr>
        <w:t xml:space="preserve">D. </w:t>
      </w:r>
      <w:r>
        <w:rPr>
          <w:color w:val="000000"/>
          <w:spacing w:val="0"/>
          <w:w w:val="100"/>
          <w:position w:val="0"/>
        </w:rPr>
        <w:t>Nhà Hồ.</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Quốc gia nào sau đây ở Đông </w:t>
      </w:r>
      <w:r>
        <w:rPr>
          <w:color w:val="000000"/>
          <w:spacing w:val="0"/>
          <w:w w:val="100"/>
          <w:position w:val="0"/>
        </w:rPr>
        <w:t xml:space="preserve">Nam </w:t>
      </w:r>
      <w:r>
        <w:rPr>
          <w:color w:val="000000"/>
          <w:spacing w:val="0"/>
          <w:w w:val="100"/>
          <w:position w:val="0"/>
        </w:rPr>
        <w:t>Á đi theo con đường xã hội chủ nghĩa?</w:t>
      </w:r>
    </w:p>
    <w:p>
      <w:pPr>
        <w:pStyle w:val="Style2"/>
        <w:keepNext w:val="0"/>
        <w:keepLines w:val="0"/>
        <w:widowControl w:val="0"/>
        <w:shd w:val="clear" w:color="auto" w:fill="auto"/>
        <w:tabs>
          <w:tab w:pos="2993" w:val="left"/>
          <w:tab w:pos="5625" w:val="left"/>
          <w:tab w:pos="845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Thái Lan.</w:t>
        <w:tab/>
      </w:r>
      <w:r>
        <w:rPr>
          <w:b/>
          <w:bCs/>
          <w:color w:val="000000"/>
          <w:spacing w:val="0"/>
          <w:w w:val="100"/>
          <w:position w:val="0"/>
        </w:rPr>
        <w:t xml:space="preserve">B. </w:t>
      </w:r>
      <w:r>
        <w:rPr>
          <w:color w:val="000000"/>
          <w:spacing w:val="0"/>
          <w:w w:val="100"/>
          <w:position w:val="0"/>
        </w:rPr>
        <w:t>Nhật Bản.</w:t>
        <w:tab/>
      </w:r>
      <w:r>
        <w:rPr>
          <w:b/>
          <w:bCs/>
          <w:color w:val="000000"/>
          <w:spacing w:val="0"/>
          <w:w w:val="100"/>
          <w:position w:val="0"/>
        </w:rPr>
        <w:t xml:space="preserve">c. </w:t>
      </w:r>
      <w:r>
        <w:rPr>
          <w:color w:val="000000"/>
          <w:spacing w:val="0"/>
          <w:w w:val="100"/>
          <w:position w:val="0"/>
        </w:rPr>
        <w:t>Hàn Quốc.</w:t>
        <w:tab/>
      </w:r>
      <w:r>
        <w:rPr>
          <w:b/>
          <w:bCs/>
          <w:color w:val="000000"/>
          <w:spacing w:val="0"/>
          <w:w w:val="100"/>
          <w:position w:val="0"/>
        </w:rPr>
        <w:t xml:space="preserve">D. </w:t>
      </w:r>
      <w:r>
        <w:rPr>
          <w:color w:val="000000"/>
          <w:spacing w:val="0"/>
          <w:w w:val="100"/>
          <w:position w:val="0"/>
        </w:rPr>
        <w:t>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Năm </w:t>
      </w:r>
      <w:r>
        <w:rPr>
          <w:color w:val="000000"/>
          <w:spacing w:val="0"/>
          <w:w w:val="100"/>
          <w:position w:val="0"/>
        </w:rPr>
        <w:t xml:space="preserve">1285, </w:t>
      </w:r>
      <w:r>
        <w:rPr>
          <w:color w:val="000000"/>
          <w:spacing w:val="0"/>
          <w:w w:val="100"/>
          <w:position w:val="0"/>
        </w:rPr>
        <w:t>quân dân Đại Việt đánh bại thế lực ngoại xâm nào sau đây đến từ phương Bắc?</w:t>
      </w:r>
    </w:p>
    <w:p>
      <w:pPr>
        <w:pStyle w:val="Style2"/>
        <w:keepNext w:val="0"/>
        <w:keepLines w:val="0"/>
        <w:widowControl w:val="0"/>
        <w:shd w:val="clear" w:color="auto" w:fill="auto"/>
        <w:tabs>
          <w:tab w:pos="2993" w:val="left"/>
          <w:tab w:pos="5625" w:val="left"/>
          <w:tab w:pos="845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Anh.</w:t>
        <w:tab/>
      </w:r>
      <w:r>
        <w:rPr>
          <w:b/>
          <w:bCs/>
          <w:color w:val="000000"/>
          <w:spacing w:val="0"/>
          <w:w w:val="100"/>
          <w:position w:val="0"/>
        </w:rPr>
        <w:t xml:space="preserve">B. </w:t>
      </w:r>
      <w:r>
        <w:rPr>
          <w:color w:val="000000"/>
          <w:spacing w:val="0"/>
          <w:w w:val="100"/>
          <w:position w:val="0"/>
        </w:rPr>
        <w:t xml:space="preserve">Quân Tây </w:t>
      </w:r>
      <w:r>
        <w:rPr>
          <w:color w:val="000000"/>
          <w:spacing w:val="0"/>
          <w:w w:val="100"/>
          <w:position w:val="0"/>
        </w:rPr>
        <w:t xml:space="preserve">Ban </w:t>
      </w:r>
      <w:r>
        <w:rPr>
          <w:color w:val="000000"/>
          <w:spacing w:val="0"/>
          <w:w w:val="100"/>
          <w:position w:val="0"/>
        </w:rPr>
        <w:t>Nha.</w:t>
        <w:tab/>
      </w:r>
      <w:r>
        <w:rPr>
          <w:b/>
          <w:bCs/>
          <w:color w:val="000000"/>
          <w:spacing w:val="0"/>
          <w:w w:val="100"/>
          <w:position w:val="0"/>
        </w:rPr>
        <w:t xml:space="preserve">c. </w:t>
      </w:r>
      <w:r>
        <w:rPr>
          <w:color w:val="000000"/>
          <w:spacing w:val="0"/>
          <w:w w:val="100"/>
          <w:position w:val="0"/>
        </w:rPr>
        <w:t>Quân Nguyên.</w:t>
        <w:tab/>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một trong những nhiệm vụ cơ bản của cách mạng là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cho thấy:</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 xml:space="preserve">Từ năm </w:t>
      </w:r>
      <w:r>
        <w:rPr>
          <w:color w:val="000000"/>
          <w:spacing w:val="0"/>
          <w:w w:val="100"/>
          <w:position w:val="0"/>
        </w:rPr>
        <w:t xml:space="preserve">1946, </w:t>
      </w:r>
      <w:r>
        <w:rPr>
          <w:color w:val="000000"/>
          <w:spacing w:val="0"/>
          <w:w w:val="100"/>
          <w:position w:val="0"/>
        </w:rPr>
        <w:t>Đảng nhấn mạnh chủ trương vừa kháng chiến, vừa xây dựng chủ nghĩa xã hội.</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4" w:name="bookmark4"/>
      <w:bookmarkEnd w:id="4"/>
      <w:r>
        <w:rPr>
          <w:color w:val="000000"/>
          <w:spacing w:val="0"/>
          <w:w w:val="100"/>
          <w:position w:val="0"/>
        </w:rPr>
        <w:t>Đảng xác định xây dựng và bảo vệ Tổ quốc là nhiệm vụ xuyên suốt trong tiến trình cách mạng.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Bắt đầu từ Đại hội </w:t>
      </w:r>
      <w:r>
        <w:rPr>
          <w:color w:val="000000"/>
          <w:spacing w:val="0"/>
          <w:w w:val="100"/>
          <w:position w:val="0"/>
        </w:rPr>
        <w:t xml:space="preserve">II </w:t>
      </w:r>
      <w:r>
        <w:rPr>
          <w:color w:val="000000"/>
          <w:spacing w:val="0"/>
          <w:w w:val="100"/>
          <w:position w:val="0"/>
        </w:rPr>
        <w:t>của Đảng, nhiệm vụ dân chủ được nâng lên ngang hàng nhiệm vụ dân tộc.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Trong </w:t>
      </w:r>
      <w:r>
        <w:rPr>
          <w:color w:val="000000"/>
          <w:spacing w:val="0"/>
          <w:w w:val="100"/>
          <w:position w:val="0"/>
        </w:rPr>
        <w:t>bối cảnh chiến tranh, Đảng chủ trương hoàn thành đồng thời nhiệm vụ dân tộc và dân chủ.</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Năm </w:t>
      </w:r>
      <w:r>
        <w:rPr>
          <w:color w:val="000000"/>
          <w:spacing w:val="0"/>
          <w:w w:val="100"/>
          <w:position w:val="0"/>
        </w:rPr>
        <w:t xml:space="preserve">1954,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562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 xml:space="preserve">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B. </w:t>
      </w:r>
      <w:r>
        <w:rPr>
          <w:color w:val="000000"/>
          <w:spacing w:val="0"/>
          <w:w w:val="100"/>
          <w:position w:val="0"/>
        </w:rPr>
        <w:t>Điện Biên Phủ.</w:t>
      </w:r>
    </w:p>
    <w:p>
      <w:pPr>
        <w:pStyle w:val="Style2"/>
        <w:keepNext w:val="0"/>
        <w:keepLines w:val="0"/>
        <w:widowControl w:val="0"/>
        <w:shd w:val="clear" w:color="auto" w:fill="auto"/>
        <w:tabs>
          <w:tab w:pos="5625"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Hồ Chí Minh.</w:t>
        <w:tab/>
      </w:r>
      <w:r>
        <w:rPr>
          <w:b/>
          <w:bCs/>
          <w:color w:val="000000"/>
          <w:spacing w:val="0"/>
          <w:w w:val="100"/>
          <w:position w:val="0"/>
        </w:rPr>
        <w:t xml:space="preserve">D. </w:t>
      </w:r>
      <w:r>
        <w:rPr>
          <w:color w:val="000000"/>
          <w:spacing w:val="0"/>
          <w:w w:val="100"/>
          <w:position w:val="0"/>
        </w:rPr>
        <w:t>Huế - Đà Nắng.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Ở Việt Nam, ngày </w:t>
      </w:r>
      <w:r>
        <w:rPr>
          <w:color w:val="000000"/>
          <w:spacing w:val="0"/>
          <w:w w:val="100"/>
          <w:position w:val="0"/>
        </w:rPr>
        <w:t xml:space="preserve">25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2993" w:val="left"/>
          <w:tab w:pos="5625" w:val="left"/>
          <w:tab w:pos="845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Bắc Giang.</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Hà Tiên.</w:t>
        <w:tab/>
      </w:r>
      <w:r>
        <w:rPr>
          <w:b/>
          <w:bCs/>
          <w:color w:val="000000"/>
          <w:spacing w:val="0"/>
          <w:w w:val="100"/>
          <w:position w:val="0"/>
        </w:rPr>
        <w:t xml:space="preserve">D. </w:t>
      </w:r>
      <w:r>
        <w:rPr>
          <w:color w:val="000000"/>
          <w:spacing w:val="0"/>
          <w:w w:val="100"/>
          <w:position w:val="0"/>
        </w:rPr>
        <w:t>Sài Gòn.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7"/>
        </w:numPr>
        <w:shd w:val="clear" w:color="auto" w:fill="auto"/>
        <w:tabs>
          <w:tab w:pos="402" w:val="left"/>
        </w:tabs>
        <w:bidi w:val="0"/>
        <w:spacing w:before="0" w:after="0"/>
        <w:ind w:left="0" w:right="0" w:firstLine="0"/>
        <w:jc w:val="both"/>
      </w:pPr>
      <w:bookmarkStart w:id="5" w:name="bookmark5"/>
      <w:bookmarkEnd w:id="5"/>
      <w:r>
        <w:rPr>
          <w:color w:val="000000"/>
          <w:spacing w:val="0"/>
          <w:w w:val="100"/>
          <w:position w:val="0"/>
        </w:rPr>
        <w:t>Có sự chuyển hóa lực lượng, tạo nên sức mạnh tổng họp để giành thắng lợi quyết định.</w:t>
      </w:r>
    </w:p>
    <w:p>
      <w:pPr>
        <w:pStyle w:val="Style2"/>
        <w:keepNext w:val="0"/>
        <w:keepLines w:val="0"/>
        <w:widowControl w:val="0"/>
        <w:numPr>
          <w:ilvl w:val="0"/>
          <w:numId w:val="7"/>
        </w:numPr>
        <w:shd w:val="clear" w:color="auto" w:fill="auto"/>
        <w:tabs>
          <w:tab w:pos="402" w:val="left"/>
        </w:tabs>
        <w:bidi w:val="0"/>
        <w:spacing w:before="0" w:after="0"/>
        <w:ind w:left="0" w:right="0" w:firstLine="0"/>
        <w:jc w:val="left"/>
      </w:pPr>
      <w:bookmarkStart w:id="6" w:name="bookmark6"/>
      <w:bookmarkEnd w:id="6"/>
      <w:r>
        <w:rPr>
          <w:color w:val="000000"/>
          <w:spacing w:val="0"/>
          <w:w w:val="100"/>
          <w:position w:val="0"/>
        </w:rPr>
        <w:t>Xuất phát điểm khó khăn do thế và lực thua kém đối phương trên nhiều phương diện.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Tiến trình cách mạng có sự tác động của hội nghị quốc tế trong Trật tự hai cực, hai phe.</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Có Đảng lãnh đạo, giành thắng lợi từng bước, hướng đến mục tiêu độc lập và thống nhất.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Lãnh đạo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 là</w:t>
      </w:r>
    </w:p>
    <w:p>
      <w:pPr>
        <w:pStyle w:val="Style2"/>
        <w:keepNext w:val="0"/>
        <w:keepLines w:val="0"/>
        <w:widowControl w:val="0"/>
        <w:shd w:val="clear" w:color="auto" w:fill="auto"/>
        <w:tabs>
          <w:tab w:pos="5625" w:val="left"/>
          <w:tab w:pos="6057"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Đảng </w:t>
      </w:r>
      <w:r>
        <w:rPr>
          <w:color w:val="000000"/>
          <w:spacing w:val="0"/>
          <w:w w:val="100"/>
          <w:position w:val="0"/>
        </w:rPr>
        <w:t xml:space="preserve">Lao </w:t>
      </w:r>
      <w:r>
        <w:rPr>
          <w:color w:val="000000"/>
          <w:spacing w:val="0"/>
          <w:w w:val="100"/>
          <w:position w:val="0"/>
        </w:rPr>
        <w:t>động Việt Nam.</w:t>
        <w:tab/>
      </w:r>
      <w:r>
        <w:rPr>
          <w:b/>
          <w:bCs/>
          <w:color w:val="000000"/>
          <w:spacing w:val="0"/>
          <w:w w:val="100"/>
          <w:position w:val="0"/>
        </w:rPr>
        <w:t>B.</w:t>
        <w:tab/>
      </w:r>
      <w:r>
        <w:rPr>
          <w:color w:val="000000"/>
          <w:spacing w:val="0"/>
          <w:w w:val="100"/>
          <w:position w:val="0"/>
        </w:rPr>
        <w:t>Đảng Cộng sản Việt Nam.</w:t>
      </w:r>
    </w:p>
    <w:p>
      <w:pPr>
        <w:pStyle w:val="Style2"/>
        <w:keepNext w:val="0"/>
        <w:keepLines w:val="0"/>
        <w:widowControl w:val="0"/>
        <w:numPr>
          <w:ilvl w:val="0"/>
          <w:numId w:val="7"/>
        </w:numPr>
        <w:shd w:val="clear" w:color="auto" w:fill="auto"/>
        <w:tabs>
          <w:tab w:pos="402" w:val="left"/>
          <w:tab w:pos="5625" w:val="left"/>
          <w:tab w:pos="6061" w:val="left"/>
        </w:tabs>
        <w:bidi w:val="0"/>
        <w:spacing w:before="0" w:after="0"/>
        <w:ind w:left="0" w:right="0" w:firstLine="0"/>
        <w:jc w:val="left"/>
      </w:pPr>
      <w:bookmarkStart w:id="7" w:name="bookmark7"/>
      <w:bookmarkEnd w:id="7"/>
      <w:r>
        <w:rPr>
          <w:color w:val="000000"/>
          <w:spacing w:val="0"/>
          <w:w w:val="100"/>
          <w:position w:val="0"/>
        </w:rPr>
        <w:t>Mặt trận Liên Việt.</w:t>
        <w:tab/>
      </w:r>
      <w:r>
        <w:rPr>
          <w:b/>
          <w:bCs/>
          <w:color w:val="000000"/>
          <w:spacing w:val="0"/>
          <w:w w:val="100"/>
          <w:position w:val="0"/>
        </w:rPr>
        <w:t>D.</w:t>
        <w:tab/>
      </w:r>
      <w:r>
        <w:rPr>
          <w:color w:val="000000"/>
          <w:spacing w:val="0"/>
          <w:w w:val="100"/>
          <w:position w:val="0"/>
        </w:rPr>
        <w:t>Đảng Cộng sản Đông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668" w:val="center"/>
          <w:tab w:pos="5625" w:val="left"/>
          <w:tab w:pos="6068" w:val="left"/>
          <w:tab w:pos="8705" w:val="right"/>
          <w:tab w:pos="890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Ai </w:t>
      </w:r>
      <w:r>
        <w:rPr>
          <w:color w:val="000000"/>
          <w:spacing w:val="0"/>
          <w:w w:val="100"/>
          <w:position w:val="0"/>
        </w:rPr>
        <w:t>Cập.</w:t>
        <w:tab/>
      </w:r>
      <w:r>
        <w:rPr>
          <w:b/>
          <w:bCs/>
          <w:color w:val="000000"/>
          <w:spacing w:val="0"/>
          <w:w w:val="100"/>
          <w:position w:val="0"/>
        </w:rPr>
        <w:t xml:space="preserve">B. </w:t>
      </w:r>
      <w:r>
        <w:rPr>
          <w:color w:val="000000"/>
          <w:spacing w:val="0"/>
          <w:w w:val="100"/>
          <w:position w:val="0"/>
        </w:rPr>
        <w:t>Ma-lai-xi-a.</w:t>
        <w:tab/>
      </w:r>
      <w:r>
        <w:rPr>
          <w:b/>
          <w:bCs/>
          <w:color w:val="000000"/>
          <w:spacing w:val="0"/>
          <w:w w:val="100"/>
          <w:position w:val="0"/>
        </w:rPr>
        <w:t>c.</w:t>
        <w:tab/>
      </w:r>
      <w:r>
        <w:rPr>
          <w:color w:val="000000"/>
          <w:spacing w:val="0"/>
          <w:w w:val="100"/>
          <w:position w:val="0"/>
        </w:rPr>
        <w:t>Mông cổ.</w:t>
        <w:tab/>
      </w:r>
      <w:r>
        <w:rPr>
          <w:b/>
          <w:bCs/>
          <w:color w:val="000000"/>
          <w:spacing w:val="0"/>
          <w:w w:val="100"/>
          <w:position w:val="0"/>
        </w:rPr>
        <w:t>D.</w:t>
        <w:tab/>
      </w:r>
      <w:r>
        <w:rPr>
          <w:color w:val="000000"/>
          <w:spacing w:val="0"/>
          <w:w w:val="100"/>
          <w:position w:val="0"/>
        </w:rPr>
        <w:t>Cu-ba.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2007,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 thành lập</w:t>
      </w:r>
    </w:p>
    <w:p>
      <w:pPr>
        <w:pStyle w:val="Style2"/>
        <w:keepNext w:val="0"/>
        <w:keepLines w:val="0"/>
        <w:widowControl w:val="0"/>
        <w:shd w:val="clear" w:color="auto" w:fill="auto"/>
        <w:tabs>
          <w:tab w:pos="5625"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chiến khu Việt Bắc.</w:t>
        <w:tab/>
      </w:r>
      <w:r>
        <w:rPr>
          <w:b/>
          <w:bCs/>
          <w:color w:val="000000"/>
          <w:spacing w:val="0"/>
          <w:w w:val="100"/>
          <w:position w:val="0"/>
        </w:rPr>
        <w:t xml:space="preserve">B. </w:t>
      </w:r>
      <w:r>
        <w:rPr>
          <w:color w:val="000000"/>
          <w:spacing w:val="0"/>
          <w:w w:val="100"/>
          <w:position w:val="0"/>
        </w:rPr>
        <w:t>thị trấn Trường Sa.</w:t>
      </w:r>
    </w:p>
    <w:p>
      <w:pPr>
        <w:pStyle w:val="Style2"/>
        <w:keepNext w:val="0"/>
        <w:keepLines w:val="0"/>
        <w:widowControl w:val="0"/>
        <w:shd w:val="clear" w:color="auto" w:fill="auto"/>
        <w:tabs>
          <w:tab w:pos="5625"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Mặt trận Việt Minh.</w:t>
        <w:tab/>
      </w:r>
      <w:r>
        <w:rPr>
          <w:b/>
          <w:bCs/>
          <w:color w:val="000000"/>
          <w:spacing w:val="0"/>
          <w:w w:val="100"/>
          <w:position w:val="0"/>
        </w:rPr>
        <w:t xml:space="preserve">D. </w:t>
      </w:r>
      <w:r>
        <w:rPr>
          <w:color w:val="000000"/>
          <w:spacing w:val="0"/>
          <w:w w:val="100"/>
          <w:position w:val="0"/>
        </w:rPr>
        <w:t>Mặt trận Liên Việt.</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ra đời trong bối cảnh nào sau đây?</w:t>
      </w:r>
    </w:p>
    <w:p>
      <w:pPr>
        <w:pStyle w:val="Style2"/>
        <w:keepNext w:val="0"/>
        <w:keepLines w:val="0"/>
        <w:widowControl w:val="0"/>
        <w:numPr>
          <w:ilvl w:val="0"/>
          <w:numId w:val="9"/>
        </w:numPr>
        <w:shd w:val="clear" w:color="auto" w:fill="auto"/>
        <w:tabs>
          <w:tab w:pos="402" w:val="left"/>
        </w:tabs>
        <w:bidi w:val="0"/>
        <w:spacing w:before="0" w:after="0" w:line="293" w:lineRule="auto"/>
        <w:ind w:left="0" w:right="0" w:firstLine="0"/>
        <w:jc w:val="both"/>
      </w:pPr>
      <w:bookmarkStart w:id="8" w:name="bookmark8"/>
      <w:bookmarkEnd w:id="8"/>
      <w:r>
        <w:rPr>
          <w:color w:val="000000"/>
          <w:spacing w:val="0"/>
          <w:w w:val="100"/>
          <w:position w:val="0"/>
        </w:rPr>
        <w:t xml:space="preserve">Cuộc chiến tranh xâm lược Việt </w:t>
      </w:r>
      <w:r>
        <w:rPr>
          <w:color w:val="000000"/>
          <w:spacing w:val="0"/>
          <w:w w:val="100"/>
          <w:position w:val="0"/>
        </w:rPr>
        <w:t xml:space="preserve">Nam </w:t>
      </w:r>
      <w:r>
        <w:rPr>
          <w:color w:val="000000"/>
          <w:spacing w:val="0"/>
          <w:w w:val="100"/>
          <w:position w:val="0"/>
        </w:rPr>
        <w:t>của Mỹ đã kết thúc.</w:t>
      </w:r>
    </w:p>
    <w:p>
      <w:pPr>
        <w:pStyle w:val="Style2"/>
        <w:keepNext w:val="0"/>
        <w:keepLines w:val="0"/>
        <w:widowControl w:val="0"/>
        <w:numPr>
          <w:ilvl w:val="0"/>
          <w:numId w:val="9"/>
        </w:numPr>
        <w:shd w:val="clear" w:color="auto" w:fill="auto"/>
        <w:tabs>
          <w:tab w:pos="402" w:val="left"/>
        </w:tabs>
        <w:bidi w:val="0"/>
        <w:spacing w:before="0" w:after="0" w:line="293" w:lineRule="auto"/>
        <w:ind w:left="0" w:right="0" w:firstLine="0"/>
        <w:jc w:val="both"/>
      </w:pPr>
      <w:bookmarkStart w:id="9" w:name="bookmark9"/>
      <w:bookmarkEnd w:id="9"/>
      <w:r>
        <w:rPr>
          <w:color w:val="000000"/>
          <w:spacing w:val="0"/>
          <w:w w:val="100"/>
          <w:position w:val="0"/>
        </w:rPr>
        <w:t>Trật tự thế giới đa cực, nhiều trung tâm đã được thiết lập.</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Cuộc Chiến tranh lạnh đang ảnh hưởng đến nhiều nước.</w:t>
      </w:r>
    </w:p>
    <w:p>
      <w:pPr>
        <w:pStyle w:val="Style2"/>
        <w:keepNext w:val="0"/>
        <w:keepLines w:val="0"/>
        <w:widowControl w:val="0"/>
        <w:numPr>
          <w:ilvl w:val="0"/>
          <w:numId w:val="7"/>
        </w:numPr>
        <w:shd w:val="clear" w:color="auto" w:fill="auto"/>
        <w:tabs>
          <w:tab w:pos="405" w:val="left"/>
        </w:tabs>
        <w:bidi w:val="0"/>
        <w:spacing w:before="0" w:after="0" w:line="293" w:lineRule="auto"/>
        <w:ind w:left="0" w:right="0" w:firstLine="0"/>
        <w:jc w:val="both"/>
      </w:pPr>
      <w:bookmarkStart w:id="10" w:name="bookmark10"/>
      <w:bookmarkEnd w:id="10"/>
      <w:r>
        <w:rPr>
          <w:color w:val="000000"/>
          <w:spacing w:val="0"/>
          <w:w w:val="100"/>
          <w:position w:val="0"/>
        </w:rPr>
        <w:t>Trật tự thế giới hai cực I-an-ta đã sụp đổ hoàn toàn.</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Nội dung nào sau đây là thách thức của Cộng đồng </w:t>
      </w:r>
      <w:r>
        <w:rPr>
          <w:color w:val="000000"/>
          <w:spacing w:val="0"/>
          <w:w w:val="100"/>
          <w:position w:val="0"/>
        </w:rPr>
        <w:t xml:space="preserve">ASEAN </w:t>
      </w:r>
      <w:r>
        <w:rPr>
          <w:color w:val="000000"/>
          <w:spacing w:val="0"/>
          <w:w w:val="100"/>
          <w:position w:val="0"/>
        </w:rPr>
        <w:t xml:space="preserve">sau năm </w:t>
      </w:r>
      <w:r>
        <w:rPr>
          <w:color w:val="000000"/>
          <w:spacing w:val="0"/>
          <w:w w:val="100"/>
          <w:position w:val="0"/>
        </w:rPr>
        <w:t>2015?</w:t>
      </w:r>
    </w:p>
    <w:p>
      <w:pPr>
        <w:pStyle w:val="Style2"/>
        <w:keepNext w:val="0"/>
        <w:keepLines w:val="0"/>
        <w:widowControl w:val="0"/>
        <w:shd w:val="clear" w:color="auto" w:fill="auto"/>
        <w:tabs>
          <w:tab w:pos="5620"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Sự tương đồng về văn hóa.</w:t>
        <w:tab/>
      </w:r>
      <w:r>
        <w:rPr>
          <w:b/>
          <w:bCs/>
          <w:color w:val="000000"/>
          <w:spacing w:val="0"/>
          <w:w w:val="100"/>
          <w:position w:val="0"/>
        </w:rPr>
        <w:t xml:space="preserve">B. </w:t>
      </w:r>
      <w:r>
        <w:rPr>
          <w:color w:val="000000"/>
          <w:spacing w:val="0"/>
          <w:w w:val="100"/>
          <w:position w:val="0"/>
        </w:rPr>
        <w:t>Một số nước chưa giành được độc lập.</w:t>
      </w:r>
    </w:p>
    <w:p>
      <w:pPr>
        <w:pStyle w:val="Style2"/>
        <w:keepNext w:val="0"/>
        <w:keepLines w:val="0"/>
        <w:widowControl w:val="0"/>
        <w:numPr>
          <w:ilvl w:val="0"/>
          <w:numId w:val="9"/>
        </w:numPr>
        <w:shd w:val="clear" w:color="auto" w:fill="auto"/>
        <w:tabs>
          <w:tab w:pos="402" w:val="left"/>
          <w:tab w:pos="5620" w:val="left"/>
        </w:tabs>
        <w:bidi w:val="0"/>
        <w:spacing w:before="0" w:after="0" w:line="293" w:lineRule="auto"/>
        <w:ind w:left="0" w:right="0" w:firstLine="0"/>
        <w:jc w:val="both"/>
      </w:pPr>
      <w:bookmarkStart w:id="11" w:name="bookmark11"/>
      <w:bookmarkEnd w:id="11"/>
      <w:r>
        <w:rPr>
          <w:color w:val="000000"/>
          <w:spacing w:val="0"/>
          <w:w w:val="100"/>
          <w:position w:val="0"/>
        </w:rPr>
        <w:t>Tình trạng ô nhiễm môi trường gia tăng.</w:t>
        <w:tab/>
      </w:r>
      <w:r>
        <w:rPr>
          <w:b/>
          <w:bCs/>
          <w:color w:val="000000"/>
          <w:spacing w:val="0"/>
          <w:w w:val="100"/>
          <w:position w:val="0"/>
        </w:rPr>
        <w:t xml:space="preserve">D. </w:t>
      </w:r>
      <w:r>
        <w:rPr>
          <w:color w:val="000000"/>
          <w:spacing w:val="0"/>
          <w:w w:val="100"/>
          <w:position w:val="0"/>
        </w:rPr>
        <w:t>Chưa có sự hợp tác nội khối.</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Đầu thế kỉ XX, </w:t>
      </w:r>
      <w:r>
        <w:rPr>
          <w:color w:val="000000"/>
          <w:spacing w:val="0"/>
          <w:w w:val="100"/>
          <w:position w:val="0"/>
        </w:rPr>
        <w:t xml:space="preserve">Phan </w:t>
      </w:r>
      <w:r>
        <w:rPr>
          <w:color w:val="000000"/>
          <w:spacing w:val="0"/>
          <w:w w:val="100"/>
          <w:position w:val="0"/>
        </w:rPr>
        <w:t xml:space="preserve">Châu </w:t>
      </w:r>
      <w:r>
        <w:rPr>
          <w:color w:val="000000"/>
          <w:spacing w:val="0"/>
          <w:w w:val="100"/>
          <w:position w:val="0"/>
        </w:rPr>
        <w:t xml:space="preserve">Trinh </w:t>
      </w:r>
      <w:r>
        <w:rPr>
          <w:color w:val="000000"/>
          <w:spacing w:val="0"/>
          <w:w w:val="100"/>
          <w:position w:val="0"/>
        </w:rPr>
        <w:t>có hoạt động đối ngoại ở quốc gia nào sau đây?</w:t>
      </w:r>
    </w:p>
    <w:p>
      <w:pPr>
        <w:pStyle w:val="Style2"/>
        <w:keepNext w:val="0"/>
        <w:keepLines w:val="0"/>
        <w:widowControl w:val="0"/>
        <w:shd w:val="clear" w:color="auto" w:fill="auto"/>
        <w:tabs>
          <w:tab w:pos="2999" w:val="left"/>
          <w:tab w:pos="5620" w:val="left"/>
          <w:tab w:pos="8467"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 xml:space="preserve">Hy </w:t>
      </w:r>
      <w:r>
        <w:rPr>
          <w:color w:val="000000"/>
          <w:spacing w:val="0"/>
          <w:w w:val="100"/>
          <w:position w:val="0"/>
        </w:rPr>
        <w:t>Lạp.</w:t>
        <w:tab/>
      </w:r>
      <w:r>
        <w:rPr>
          <w:b/>
          <w:bCs/>
          <w:color w:val="000000"/>
          <w:spacing w:val="0"/>
          <w:w w:val="100"/>
          <w:position w:val="0"/>
        </w:rPr>
        <w:t xml:space="preserve">B. </w:t>
      </w:r>
      <w:r>
        <w:rPr>
          <w:color w:val="000000"/>
          <w:spacing w:val="0"/>
          <w:w w:val="100"/>
          <w:position w:val="0"/>
        </w:rPr>
        <w:t>Pháp.</w:t>
        <w:tab/>
      </w:r>
      <w:r>
        <w:rPr>
          <w:b/>
          <w:bCs/>
          <w:color w:val="000000"/>
          <w:spacing w:val="0"/>
          <w:w w:val="100"/>
          <w:position w:val="0"/>
        </w:rPr>
        <w:t xml:space="preserve">c. </w:t>
      </w:r>
      <w:r>
        <w:rPr>
          <w:color w:val="000000"/>
          <w:spacing w:val="0"/>
          <w:w w:val="100"/>
          <w:position w:val="0"/>
        </w:rPr>
        <w:t>Ca-na-đa.</w:t>
        <w:tab/>
      </w:r>
      <w:r>
        <w:rPr>
          <w:b/>
          <w:bCs/>
          <w:color w:val="000000"/>
          <w:spacing w:val="0"/>
          <w:w w:val="100"/>
          <w:position w:val="0"/>
        </w:rPr>
        <w:t xml:space="preserve">D. </w:t>
      </w:r>
      <w:r>
        <w:rPr>
          <w:color w:val="000000"/>
          <w:spacing w:val="0"/>
          <w:w w:val="100"/>
          <w:position w:val="0"/>
        </w:rPr>
        <w:t xml:space="preserve">Nam </w:t>
      </w:r>
      <w:r>
        <w:rPr>
          <w:color w:val="000000"/>
          <w:spacing w:val="0"/>
          <w:w w:val="100"/>
          <w:position w:val="0"/>
        </w:rPr>
        <w:t>Phi.</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1995?</w:t>
      </w:r>
    </w:p>
    <w:p>
      <w:pPr>
        <w:pStyle w:val="Style2"/>
        <w:keepNext w:val="0"/>
        <w:keepLines w:val="0"/>
        <w:widowControl w:val="0"/>
        <w:numPr>
          <w:ilvl w:val="0"/>
          <w:numId w:val="11"/>
        </w:numPr>
        <w:shd w:val="clear" w:color="auto" w:fill="auto"/>
        <w:tabs>
          <w:tab w:pos="402" w:val="left"/>
        </w:tabs>
        <w:bidi w:val="0"/>
        <w:spacing w:before="0" w:after="0" w:line="293" w:lineRule="auto"/>
        <w:ind w:left="0" w:right="0" w:firstLine="0"/>
        <w:jc w:val="both"/>
      </w:pPr>
      <w:bookmarkStart w:id="12" w:name="bookmark12"/>
      <w:bookmarkEnd w:id="12"/>
      <w:r>
        <w:rPr>
          <w:color w:val="000000"/>
          <w:spacing w:val="0"/>
          <w:w w:val="100"/>
          <w:position w:val="0"/>
        </w:rPr>
        <w:t xml:space="preserve">Nen </w:t>
      </w:r>
      <w:r>
        <w:rPr>
          <w:color w:val="000000"/>
          <w:spacing w:val="0"/>
          <w:w w:val="100"/>
          <w:position w:val="0"/>
        </w:rPr>
        <w:t>kinh tế xuất hiện nhiều hình thức sở hữu về tư liệu sản xuất.</w:t>
      </w:r>
    </w:p>
    <w:p>
      <w:pPr>
        <w:pStyle w:val="Style2"/>
        <w:keepNext w:val="0"/>
        <w:keepLines w:val="0"/>
        <w:widowControl w:val="0"/>
        <w:numPr>
          <w:ilvl w:val="0"/>
          <w:numId w:val="11"/>
        </w:numPr>
        <w:shd w:val="clear" w:color="auto" w:fill="auto"/>
        <w:tabs>
          <w:tab w:pos="402" w:val="left"/>
        </w:tabs>
        <w:bidi w:val="0"/>
        <w:spacing w:before="0" w:after="0" w:line="293" w:lineRule="auto"/>
        <w:ind w:left="0" w:right="0" w:firstLine="0"/>
        <w:jc w:val="both"/>
      </w:pPr>
      <w:bookmarkStart w:id="13" w:name="bookmark13"/>
      <w:bookmarkEnd w:id="13"/>
      <w:r>
        <w:rPr>
          <w:color w:val="000000"/>
          <w:spacing w:val="0"/>
          <w:w w:val="100"/>
          <w:position w:val="0"/>
        </w:rPr>
        <w:t>Đảng thay đổi mô hình quản lí nhưng giữ nguyên mô hình kinh tế.</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Tăng trưởng kinh tế đã tương xứng với khả năng, tiềm lực đất nước.</w:t>
      </w:r>
    </w:p>
    <w:p>
      <w:pPr>
        <w:pStyle w:val="Style2"/>
        <w:keepNext w:val="0"/>
        <w:keepLines w:val="0"/>
        <w:widowControl w:val="0"/>
        <w:numPr>
          <w:ilvl w:val="0"/>
          <w:numId w:val="9"/>
        </w:numPr>
        <w:shd w:val="clear" w:color="auto" w:fill="auto"/>
        <w:tabs>
          <w:tab w:pos="402" w:val="left"/>
        </w:tabs>
        <w:bidi w:val="0"/>
        <w:spacing w:before="0" w:after="0" w:line="293" w:lineRule="auto"/>
        <w:ind w:left="0" w:right="0" w:firstLine="0"/>
        <w:jc w:val="both"/>
      </w:pPr>
      <w:bookmarkStart w:id="14" w:name="bookmark14"/>
      <w:bookmarkEnd w:id="14"/>
      <w:r>
        <w:rPr>
          <w:color w:val="000000"/>
          <w:spacing w:val="0"/>
          <w:w w:val="100"/>
          <w:position w:val="0"/>
        </w:rPr>
        <w:t>Cải cách chính trị mang tính đột phá, góp phần phát triển kinh tế.</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Đối với quốc tế, sự ra đời của Liên bang Cộng hòa xã hội chủ nghĩa Xô viết </w:t>
      </w:r>
      <w:r>
        <w:rPr>
          <w:color w:val="000000"/>
          <w:spacing w:val="0"/>
          <w:w w:val="100"/>
          <w:position w:val="0"/>
        </w:rPr>
        <w:t xml:space="preserve">(1922) </w:t>
      </w:r>
      <w:r>
        <w:rPr>
          <w:color w:val="000000"/>
          <w:spacing w:val="0"/>
          <w:w w:val="100"/>
          <w:position w:val="0"/>
        </w:rPr>
        <w:t>có ý nghĩa nào sau đây?</w:t>
      </w:r>
    </w:p>
    <w:p>
      <w:pPr>
        <w:pStyle w:val="Style2"/>
        <w:keepNext w:val="0"/>
        <w:keepLines w:val="0"/>
        <w:widowControl w:val="0"/>
        <w:numPr>
          <w:ilvl w:val="0"/>
          <w:numId w:val="13"/>
        </w:numPr>
        <w:shd w:val="clear" w:color="auto" w:fill="auto"/>
        <w:tabs>
          <w:tab w:pos="402" w:val="left"/>
        </w:tabs>
        <w:bidi w:val="0"/>
        <w:spacing w:before="0" w:after="0" w:line="293" w:lineRule="auto"/>
        <w:ind w:left="0" w:right="0" w:firstLine="0"/>
        <w:jc w:val="both"/>
      </w:pPr>
      <w:bookmarkStart w:id="15" w:name="bookmark15"/>
      <w:bookmarkEnd w:id="15"/>
      <w:r>
        <w:rPr>
          <w:color w:val="000000"/>
          <w:spacing w:val="0"/>
          <w:w w:val="100"/>
          <w:position w:val="0"/>
        </w:rPr>
        <w:t xml:space="preserve">Co </w:t>
      </w:r>
      <w:r>
        <w:rPr>
          <w:color w:val="000000"/>
          <w:spacing w:val="0"/>
          <w:w w:val="100"/>
          <w:position w:val="0"/>
        </w:rPr>
        <w:t>vũ phong trào đấu tranh cách mạng ở nhiều nước.</w:t>
      </w:r>
    </w:p>
    <w:p>
      <w:pPr>
        <w:pStyle w:val="Style2"/>
        <w:keepNext w:val="0"/>
        <w:keepLines w:val="0"/>
        <w:widowControl w:val="0"/>
        <w:numPr>
          <w:ilvl w:val="0"/>
          <w:numId w:val="13"/>
        </w:numPr>
        <w:shd w:val="clear" w:color="auto" w:fill="auto"/>
        <w:tabs>
          <w:tab w:pos="402" w:val="left"/>
        </w:tabs>
        <w:bidi w:val="0"/>
        <w:spacing w:before="0" w:after="0" w:line="293" w:lineRule="auto"/>
        <w:ind w:left="0" w:right="0" w:firstLine="0"/>
        <w:jc w:val="both"/>
      </w:pPr>
      <w:bookmarkStart w:id="16" w:name="bookmark16"/>
      <w:bookmarkEnd w:id="16"/>
      <w:r>
        <w:rPr>
          <w:color w:val="000000"/>
          <w:spacing w:val="0"/>
          <w:w w:val="100"/>
          <w:position w:val="0"/>
        </w:rPr>
        <w:t xml:space="preserve">Làm cho Chính phủ lâm thời của </w:t>
      </w:r>
      <w:r>
        <w:rPr>
          <w:color w:val="000000"/>
          <w:spacing w:val="0"/>
          <w:w w:val="100"/>
          <w:position w:val="0"/>
        </w:rPr>
        <w:t xml:space="preserve">Nga </w:t>
      </w:r>
      <w:r>
        <w:rPr>
          <w:color w:val="000000"/>
          <w:spacing w:val="0"/>
          <w:w w:val="100"/>
          <w:position w:val="0"/>
        </w:rPr>
        <w:t>hoàng sụp đổ.</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Làm cho Trật tự thế giới hai cực I-an-ta sụp đổ.</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D. </w:t>
      </w:r>
      <w:r>
        <w:rPr>
          <w:color w:val="000000"/>
          <w:spacing w:val="0"/>
          <w:w w:val="100"/>
          <w:position w:val="0"/>
        </w:rPr>
        <w:t>Xóa bỏ được hệ thống thuộc địa của chủ nghĩa tư bản.</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5"/>
        </w:numPr>
        <w:shd w:val="clear" w:color="auto" w:fill="auto"/>
        <w:tabs>
          <w:tab w:pos="402" w:val="left"/>
        </w:tabs>
        <w:bidi w:val="0"/>
        <w:spacing w:before="0" w:after="0" w:line="293" w:lineRule="auto"/>
        <w:ind w:left="0" w:right="0" w:firstLine="0"/>
        <w:jc w:val="both"/>
      </w:pPr>
      <w:bookmarkStart w:id="17" w:name="bookmark17"/>
      <w:bookmarkEnd w:id="17"/>
      <w:r>
        <w:rPr>
          <w:color w:val="000000"/>
          <w:spacing w:val="0"/>
          <w:w w:val="100"/>
          <w:position w:val="0"/>
        </w:rPr>
        <w:t>Phát xít Nhật tuyên bố đầu hàng quân Đồng minh.</w:t>
      </w:r>
    </w:p>
    <w:p>
      <w:pPr>
        <w:pStyle w:val="Style2"/>
        <w:keepNext w:val="0"/>
        <w:keepLines w:val="0"/>
        <w:widowControl w:val="0"/>
        <w:numPr>
          <w:ilvl w:val="0"/>
          <w:numId w:val="15"/>
        </w:numPr>
        <w:shd w:val="clear" w:color="auto" w:fill="auto"/>
        <w:tabs>
          <w:tab w:pos="402" w:val="left"/>
        </w:tabs>
        <w:bidi w:val="0"/>
        <w:spacing w:before="0" w:after="0" w:line="293" w:lineRule="auto"/>
        <w:ind w:left="0" w:right="0" w:firstLine="0"/>
        <w:jc w:val="both"/>
      </w:pPr>
      <w:bookmarkStart w:id="18" w:name="bookmark18"/>
      <w:bookmarkEnd w:id="18"/>
      <w:r>
        <w:rPr>
          <w:color w:val="000000"/>
          <w:spacing w:val="0"/>
          <w:w w:val="100"/>
          <w:position w:val="0"/>
        </w:rPr>
        <w:t>Lực lượng cách mạng được xây dựng và rèn luyện.</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Có sự ủng hộ to lớn của các nước xã hội chủ nghĩa.</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D. </w:t>
      </w:r>
      <w:r>
        <w:rPr>
          <w:color w:val="000000"/>
          <w:spacing w:val="0"/>
          <w:w w:val="100"/>
          <w:position w:val="0"/>
        </w:rPr>
        <w:t>Phát xít Đức chưa kịp tiến quân vào Đông Dương.</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quyết định của hội nghị nào sau đây góp phần tạo ra khuôn khổ của trật tự thế giới mới sau </w:t>
      </w:r>
      <w:r>
        <w:rPr>
          <w:color w:val="000000"/>
          <w:spacing w:val="0"/>
          <w:w w:val="100"/>
          <w:position w:val="0"/>
        </w:rPr>
        <w:t xml:space="preserve">Chien </w:t>
      </w:r>
      <w:r>
        <w:rPr>
          <w:color w:val="000000"/>
          <w:spacing w:val="0"/>
          <w:w w:val="100"/>
          <w:position w:val="0"/>
        </w:rPr>
        <w:t>tranh thế giới thứ hai?</w:t>
      </w:r>
    </w:p>
    <w:p>
      <w:pPr>
        <w:pStyle w:val="Style2"/>
        <w:keepNext w:val="0"/>
        <w:keepLines w:val="0"/>
        <w:widowControl w:val="0"/>
        <w:shd w:val="clear" w:color="auto" w:fill="auto"/>
        <w:tabs>
          <w:tab w:pos="5620" w:val="left"/>
          <w:tab w:pos="6039" w:val="center"/>
          <w:tab w:pos="6428"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Hội nghị I-an-ta.</w:t>
        <w:tab/>
      </w:r>
      <w:r>
        <w:rPr>
          <w:b/>
          <w:bCs/>
          <w:color w:val="000000"/>
          <w:spacing w:val="0"/>
          <w:w w:val="100"/>
          <w:position w:val="0"/>
        </w:rPr>
        <w:t>B.</w:t>
        <w:tab/>
      </w:r>
      <w:r>
        <w:rPr>
          <w:color w:val="000000"/>
          <w:spacing w:val="0"/>
          <w:w w:val="100"/>
          <w:position w:val="0"/>
        </w:rPr>
        <w:t>Hội</w:t>
        <w:tab/>
        <w:t>nghị Pa-ri.</w:t>
      </w:r>
    </w:p>
    <w:p>
      <w:pPr>
        <w:pStyle w:val="Style2"/>
        <w:keepNext w:val="0"/>
        <w:keepLines w:val="0"/>
        <w:widowControl w:val="0"/>
        <w:shd w:val="clear" w:color="auto" w:fill="auto"/>
        <w:tabs>
          <w:tab w:pos="5620" w:val="left"/>
          <w:tab w:pos="6043" w:val="center"/>
          <w:tab w:pos="6432" w:val="left"/>
        </w:tabs>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Hội nghị Giơ-ne-vơ.</w:t>
        <w:tab/>
      </w:r>
      <w:r>
        <w:rPr>
          <w:b/>
          <w:bCs/>
          <w:color w:val="000000"/>
          <w:spacing w:val="0"/>
          <w:w w:val="100"/>
          <w:position w:val="0"/>
        </w:rPr>
        <w:t>D.</w:t>
        <w:tab/>
      </w:r>
      <w:r>
        <w:rPr>
          <w:color w:val="000000"/>
          <w:spacing w:val="0"/>
          <w:w w:val="100"/>
          <w:position w:val="0"/>
        </w:rPr>
        <w:t>Hội</w:t>
        <w:tab/>
        <w:t>nghị Ba-li.</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duy trì hòa bình và an ninh quốc tế?</w:t>
      </w:r>
    </w:p>
    <w:p>
      <w:pPr>
        <w:pStyle w:val="Style2"/>
        <w:keepNext w:val="0"/>
        <w:keepLines w:val="0"/>
        <w:widowControl w:val="0"/>
        <w:shd w:val="clear" w:color="auto" w:fill="auto"/>
        <w:tabs>
          <w:tab w:pos="5620" w:val="left"/>
          <w:tab w:pos="6039" w:val="center"/>
          <w:tab w:pos="6334"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 xml:space="preserve">Hiệp hội Đông </w:t>
      </w:r>
      <w:r>
        <w:rPr>
          <w:color w:val="000000"/>
          <w:spacing w:val="0"/>
          <w:w w:val="100"/>
          <w:position w:val="0"/>
        </w:rPr>
        <w:t xml:space="preserve">Nam </w:t>
      </w:r>
      <w:r>
        <w:rPr>
          <w:color w:val="000000"/>
          <w:spacing w:val="0"/>
          <w:w w:val="100"/>
          <w:position w:val="0"/>
        </w:rPr>
        <w:t>Á.</w:t>
        <w:tab/>
      </w:r>
      <w:r>
        <w:rPr>
          <w:b/>
          <w:bCs/>
          <w:color w:val="000000"/>
          <w:spacing w:val="0"/>
          <w:w w:val="100"/>
          <w:position w:val="0"/>
        </w:rPr>
        <w:t>B.</w:t>
        <w:tab/>
      </w:r>
      <w:r>
        <w:rPr>
          <w:color w:val="000000"/>
          <w:spacing w:val="0"/>
          <w:w w:val="100"/>
          <w:position w:val="0"/>
        </w:rPr>
        <w:t>Tổ</w:t>
        <w:tab/>
        <w:t>chức Hiệp ước Vác-sa-va.</w:t>
      </w:r>
    </w:p>
    <w:p>
      <w:pPr>
        <w:pStyle w:val="Style2"/>
        <w:keepNext w:val="0"/>
        <w:keepLines w:val="0"/>
        <w:widowControl w:val="0"/>
        <w:shd w:val="clear" w:color="auto" w:fill="auto"/>
        <w:tabs>
          <w:tab w:pos="5620" w:val="left"/>
          <w:tab w:pos="6043" w:val="center"/>
          <w:tab w:pos="6342" w:val="left"/>
        </w:tabs>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Liên hợp quốc.</w:t>
        <w:tab/>
      </w:r>
      <w:r>
        <w:rPr>
          <w:b/>
          <w:bCs/>
          <w:color w:val="000000"/>
          <w:spacing w:val="0"/>
          <w:w w:val="100"/>
          <w:position w:val="0"/>
        </w:rPr>
        <w:t>D.</w:t>
        <w:tab/>
      </w:r>
      <w:r>
        <w:rPr>
          <w:color w:val="000000"/>
          <w:spacing w:val="0"/>
          <w:w w:val="100"/>
          <w:position w:val="0"/>
        </w:rPr>
        <w:t>Tổ</w:t>
        <w:tab/>
        <w:t>chức Hiệp ước Bắc Đại Tây Dương.</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20, 21, 22:</w:t>
      </w:r>
    </w:p>
    <w:p>
      <w:pPr>
        <w:pStyle w:val="Style2"/>
        <w:keepNext w:val="0"/>
        <w:keepLines w:val="0"/>
        <w:widowControl w:val="0"/>
        <w:shd w:val="clear" w:color="auto" w:fill="auto"/>
        <w:bidi w:val="0"/>
        <w:spacing w:before="0" w:after="0" w:line="293"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Chu </w:t>
      </w:r>
      <w:r>
        <w:rPr>
          <w:i/>
          <w:iCs/>
          <w:color w:val="000000"/>
          <w:spacing w:val="0"/>
          <w:w w:val="100"/>
          <w:position w:val="0"/>
        </w:rPr>
        <w:t xml:space="preserve">nghĩa Mác - </w:t>
      </w:r>
      <w:r>
        <w:rPr>
          <w:i/>
          <w:iCs/>
          <w:color w:val="000000"/>
          <w:spacing w:val="0"/>
          <w:w w:val="100"/>
          <w:position w:val="0"/>
        </w:rPr>
        <w:t xml:space="preserve">Lenin </w:t>
      </w:r>
      <w:r>
        <w:rPr>
          <w:i/>
          <w:iCs/>
          <w:color w:val="000000"/>
          <w:spacing w:val="0"/>
          <w:w w:val="100"/>
          <w:position w:val="0"/>
        </w:rPr>
        <w:t xml:space="preserve">được Hồ Chỉ </w:t>
      </w:r>
      <w:r>
        <w:rPr>
          <w:i/>
          <w:iCs/>
          <w:color w:val="000000"/>
          <w:spacing w:val="0"/>
          <w:w w:val="100"/>
          <w:position w:val="0"/>
        </w:rPr>
        <w:t xml:space="preserve">Minh </w:t>
      </w:r>
      <w:r>
        <w:rPr>
          <w:i/>
          <w:iCs/>
          <w:color w:val="000000"/>
          <w:spacing w:val="0"/>
          <w:w w:val="100"/>
          <w:position w:val="0"/>
        </w:rPr>
        <w:t xml:space="preserve">tiếp thu và phát triển sảng tạo để truyền bá vào Vỉệt </w:t>
      </w:r>
      <w:r>
        <w:rPr>
          <w:i/>
          <w:iCs/>
          <w:color w:val="000000"/>
          <w:spacing w:val="0"/>
          <w:w w:val="100"/>
          <w:position w:val="0"/>
        </w:rPr>
        <w:t xml:space="preserve">Nam </w:t>
      </w:r>
      <w:r>
        <w:rPr>
          <w:i/>
          <w:iCs/>
          <w:color w:val="000000"/>
          <w:spacing w:val="0"/>
          <w:w w:val="100"/>
          <w:position w:val="0"/>
        </w:rPr>
        <w:t xml:space="preserve">làm cho phong trào công nhân và phong trào yêu nước của nhân dân ta trở thành một phong trào đấu tranh chỉnh trị rõ rệt, có tính “tự giác </w:t>
      </w:r>
      <w:r>
        <w:rPr>
          <w:i/>
          <w:iCs/>
          <w:color w:val="000000"/>
          <w:spacing w:val="0"/>
          <w:w w:val="100"/>
          <w:position w:val="0"/>
        </w:rPr>
        <w:t xml:space="preserve">Vi </w:t>
      </w:r>
      <w:r>
        <w:rPr>
          <w:i/>
          <w:iCs/>
          <w:color w:val="000000"/>
          <w:spacing w:val="0"/>
          <w:w w:val="100"/>
          <w:position w:val="0"/>
        </w:rPr>
        <w:t xml:space="preserve">thể chúng ta có thể kết luận: Đảng Cộng sản Việt </w:t>
      </w:r>
      <w:r>
        <w:rPr>
          <w:i/>
          <w:iCs/>
          <w:color w:val="000000"/>
          <w:spacing w:val="0"/>
          <w:w w:val="100"/>
          <w:position w:val="0"/>
        </w:rPr>
        <w:t xml:space="preserve">Nam </w:t>
      </w:r>
      <w:r>
        <w:rPr>
          <w:i/>
          <w:iCs/>
          <w:color w:val="000000"/>
          <w:spacing w:val="0"/>
          <w:w w:val="100"/>
          <w:position w:val="0"/>
        </w:rPr>
        <w:t xml:space="preserve">là sản phẩm của sự kết hợp chủ nghĩa Mác - Lênin, tư tưởng </w:t>
      </w:r>
      <w:r>
        <w:rPr>
          <w:i/>
          <w:iCs/>
          <w:color w:val="000000"/>
          <w:spacing w:val="0"/>
          <w:w w:val="100"/>
          <w:position w:val="0"/>
        </w:rPr>
        <w:t xml:space="preserve">Ho </w:t>
      </w:r>
      <w:r>
        <w:rPr>
          <w:i/>
          <w:iCs/>
          <w:color w:val="000000"/>
          <w:spacing w:val="0"/>
          <w:w w:val="100"/>
          <w:position w:val="0"/>
        </w:rPr>
        <w:t xml:space="preserve">Chí </w:t>
      </w:r>
      <w:r>
        <w:rPr>
          <w:i/>
          <w:iCs/>
          <w:color w:val="000000"/>
          <w:spacing w:val="0"/>
          <w:w w:val="100"/>
          <w:position w:val="0"/>
        </w:rPr>
        <w:t xml:space="preserve">Minh </w:t>
      </w:r>
      <w:r>
        <w:rPr>
          <w:i/>
          <w:iCs/>
          <w:color w:val="000000"/>
          <w:spacing w:val="0"/>
          <w:w w:val="100"/>
          <w:position w:val="0"/>
        </w:rPr>
        <w:t>với phong trào công nhân và phong trào yêu nước Việt Nam.</w:t>
      </w:r>
    </w:p>
    <w:p>
      <w:pPr>
        <w:pStyle w:val="Style2"/>
        <w:keepNext w:val="0"/>
        <w:keepLines w:val="0"/>
        <w:widowControl w:val="0"/>
        <w:shd w:val="clear" w:color="auto" w:fill="auto"/>
        <w:bidi w:val="0"/>
        <w:spacing w:before="0" w:after="0" w:line="293" w:lineRule="auto"/>
        <w:ind w:left="0" w:right="0" w:firstLine="580"/>
        <w:jc w:val="both"/>
      </w:pPr>
      <w:r>
        <w:rPr>
          <w:i/>
          <w:iCs/>
          <w:color w:val="000000"/>
          <w:spacing w:val="0"/>
          <w:w w:val="100"/>
          <w:position w:val="0"/>
        </w:rPr>
        <w:t xml:space="preserve">Đây là một thành công sáng tạo của Hồ Chí </w:t>
      </w:r>
      <w:r>
        <w:rPr>
          <w:i/>
          <w:iCs/>
          <w:color w:val="000000"/>
          <w:spacing w:val="0"/>
          <w:w w:val="100"/>
          <w:position w:val="0"/>
        </w:rPr>
        <w:t xml:space="preserve">Minh </w:t>
      </w:r>
      <w:r>
        <w:rPr>
          <w:i/>
          <w:iCs/>
          <w:color w:val="000000"/>
          <w:spacing w:val="0"/>
          <w:w w:val="100"/>
          <w:position w:val="0"/>
        </w:rPr>
        <w:t>về việc thành lập đảng vô sản kiểu mới ở một nước von là thuộc địa, một quốc gia dân tộc có nền văn hiến lâu đời...”.</w:t>
      </w:r>
    </w:p>
    <w:p>
      <w:pPr>
        <w:pStyle w:val="Style2"/>
        <w:keepNext w:val="0"/>
        <w:keepLines w:val="0"/>
        <w:widowControl w:val="0"/>
        <w:shd w:val="clear" w:color="auto" w:fill="auto"/>
        <w:bidi w:val="0"/>
        <w:spacing w:before="0" w:after="0" w:line="293" w:lineRule="auto"/>
        <w:ind w:left="0" w:right="0" w:firstLine="0"/>
        <w:jc w:val="right"/>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dưới ánh sáng tư tưởng</w:t>
      </w:r>
    </w:p>
    <w:p>
      <w:pPr>
        <w:pStyle w:val="Style2"/>
        <w:keepNext w:val="0"/>
        <w:keepLines w:val="0"/>
        <w:widowControl w:val="0"/>
        <w:shd w:val="clear" w:color="auto" w:fill="auto"/>
        <w:bidi w:val="0"/>
        <w:spacing w:before="0" w:after="0" w:line="293" w:lineRule="auto"/>
        <w:ind w:left="0" w:right="0" w:firstLine="4320"/>
        <w:jc w:val="both"/>
      </w:pPr>
      <w:r>
        <w:rPr>
          <w:i/>
          <w:iCs/>
          <w:color w:val="000000"/>
          <w:spacing w:val="0"/>
          <w:w w:val="100"/>
          <w:position w:val="0"/>
        </w:rPr>
        <w:t>Hồ Chí Minh,</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tr.330) </w:t>
      </w: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Theo </w:t>
      </w:r>
      <w:r>
        <w:rPr>
          <w:color w:val="000000"/>
          <w:spacing w:val="0"/>
          <w:w w:val="100"/>
          <w:position w:val="0"/>
        </w:rPr>
        <w:t xml:space="preserve">đoạn tư liệu trên, Nguyễn Ái Quốc - Hồ Chí </w:t>
      </w:r>
      <w:r>
        <w:rPr>
          <w:color w:val="000000"/>
          <w:spacing w:val="0"/>
          <w:w w:val="100"/>
          <w:position w:val="0"/>
        </w:rPr>
        <w:t xml:space="preserve">Minh </w:t>
      </w:r>
      <w:r>
        <w:rPr>
          <w:color w:val="000000"/>
          <w:spacing w:val="0"/>
          <w:w w:val="100"/>
          <w:position w:val="0"/>
        </w:rPr>
        <w:t>là người sáng lập tổ chức nào sau đây?</w:t>
      </w:r>
    </w:p>
    <w:p>
      <w:pPr>
        <w:pStyle w:val="Style2"/>
        <w:keepNext w:val="0"/>
        <w:keepLines w:val="0"/>
        <w:widowControl w:val="0"/>
        <w:shd w:val="clear" w:color="auto" w:fill="auto"/>
        <w:tabs>
          <w:tab w:pos="5620"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Đông Dương Cộng sản đảng.</w:t>
        <w:tab/>
      </w:r>
      <w:r>
        <w:rPr>
          <w:b/>
          <w:bCs/>
          <w:color w:val="000000"/>
          <w:spacing w:val="0"/>
          <w:w w:val="100"/>
          <w:position w:val="0"/>
        </w:rPr>
        <w:t xml:space="preserve">B.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Độc lập Đồng minh.</w:t>
      </w:r>
    </w:p>
    <w:p>
      <w:pPr>
        <w:pStyle w:val="Style2"/>
        <w:keepNext w:val="0"/>
        <w:keepLines w:val="0"/>
        <w:widowControl w:val="0"/>
        <w:shd w:val="clear" w:color="auto" w:fill="auto"/>
        <w:tabs>
          <w:tab w:pos="5620" w:val="left"/>
        </w:tabs>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Đảng Cộng sản Việt Nam.</w:t>
        <w:tab/>
      </w:r>
      <w:r>
        <w:rPr>
          <w:b/>
          <w:bCs/>
          <w:color w:val="000000"/>
          <w:spacing w:val="0"/>
          <w:w w:val="100"/>
          <w:position w:val="0"/>
        </w:rPr>
        <w:t xml:space="preserve">D.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Quang phục hội.</w:t>
      </w:r>
    </w:p>
    <w:p>
      <w:pPr>
        <w:pStyle w:val="Style2"/>
        <w:keepNext w:val="0"/>
        <w:keepLines w:val="0"/>
        <w:widowControl w:val="0"/>
        <w:shd w:val="clear" w:color="auto" w:fill="auto"/>
        <w:bidi w:val="0"/>
        <w:spacing w:before="0" w:after="0" w:line="293"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i/>
          <w:iCs/>
          <w:color w:val="000000"/>
          <w:spacing w:val="0"/>
          <w:w w:val="100"/>
          <w:position w:val="0"/>
        </w:rPr>
        <w:t>“Đảng vô sản kiểu mới” ở</w:t>
      </w:r>
      <w:r>
        <w:rPr>
          <w:color w:val="000000"/>
          <w:spacing w:val="0"/>
          <w:w w:val="100"/>
          <w:position w:val="0"/>
        </w:rPr>
        <w:t xml:space="preserve"> Việt </w:t>
      </w:r>
      <w:r>
        <w:rPr>
          <w:color w:val="000000"/>
          <w:spacing w:val="0"/>
          <w:w w:val="100"/>
          <w:position w:val="0"/>
        </w:rPr>
        <w:t xml:space="preserve">Nam </w:t>
      </w:r>
      <w:r>
        <w:rPr>
          <w:color w:val="000000"/>
          <w:spacing w:val="0"/>
          <w:w w:val="100"/>
          <w:position w:val="0"/>
        </w:rPr>
        <w:t>do Nguyễn Ái Quốc sáng lập là sản phẩm của sự kết hợp giữa phong trào công nhân, phong trào yêu nước và</w:t>
      </w:r>
    </w:p>
    <w:p>
      <w:pPr>
        <w:pStyle w:val="Style2"/>
        <w:keepNext w:val="0"/>
        <w:keepLines w:val="0"/>
        <w:widowControl w:val="0"/>
        <w:shd w:val="clear" w:color="auto" w:fill="auto"/>
        <w:tabs>
          <w:tab w:pos="5620" w:val="left"/>
        </w:tabs>
        <w:bidi w:val="0"/>
        <w:spacing w:before="0" w:after="0" w:line="293" w:lineRule="auto"/>
        <w:ind w:left="0" w:right="0" w:firstLine="0"/>
        <w:jc w:val="both"/>
      </w:pPr>
      <w:r>
        <w:rPr>
          <w:b/>
          <w:bCs/>
          <w:color w:val="000000"/>
          <w:spacing w:val="0"/>
          <w:w w:val="100"/>
          <w:position w:val="0"/>
        </w:rPr>
        <w:t xml:space="preserve">A. </w:t>
      </w:r>
      <w:r>
        <w:rPr>
          <w:color w:val="000000"/>
          <w:spacing w:val="0"/>
          <w:w w:val="100"/>
          <w:position w:val="0"/>
        </w:rPr>
        <w:t xml:space="preserve">phong trào </w:t>
      </w:r>
      <w:r>
        <w:rPr>
          <w:color w:val="000000"/>
          <w:spacing w:val="0"/>
          <w:w w:val="100"/>
          <w:position w:val="0"/>
        </w:rPr>
        <w:t xml:space="preserve">Duy </w:t>
      </w:r>
      <w:r>
        <w:rPr>
          <w:color w:val="000000"/>
          <w:spacing w:val="0"/>
          <w:w w:val="100"/>
          <w:position w:val="0"/>
        </w:rPr>
        <w:t>tân.</w:t>
        <w:tab/>
      </w:r>
      <w:r>
        <w:rPr>
          <w:b/>
          <w:bCs/>
          <w:color w:val="000000"/>
          <w:spacing w:val="0"/>
          <w:w w:val="100"/>
          <w:position w:val="0"/>
        </w:rPr>
        <w:t xml:space="preserve">B. </w:t>
      </w:r>
      <w:r>
        <w:rPr>
          <w:color w:val="000000"/>
          <w:spacing w:val="0"/>
          <w:w w:val="100"/>
          <w:position w:val="0"/>
        </w:rPr>
        <w:t>trào lưu Triết học Ánh sáng.</w:t>
      </w:r>
    </w:p>
    <w:p>
      <w:pPr>
        <w:pStyle w:val="Style2"/>
        <w:keepNext w:val="0"/>
        <w:keepLines w:val="0"/>
        <w:widowControl w:val="0"/>
        <w:shd w:val="clear" w:color="auto" w:fill="auto"/>
        <w:tabs>
          <w:tab w:pos="5620" w:val="left"/>
        </w:tabs>
        <w:bidi w:val="0"/>
        <w:spacing w:before="0" w:after="0" w:line="293" w:lineRule="auto"/>
        <w:ind w:left="0" w:right="0" w:firstLine="0"/>
        <w:jc w:val="both"/>
      </w:pPr>
      <w:r>
        <w:rPr>
          <w:b/>
          <w:bCs/>
          <w:color w:val="000000"/>
          <w:spacing w:val="0"/>
          <w:w w:val="100"/>
          <w:position w:val="0"/>
        </w:rPr>
        <w:t xml:space="preserve">c. </w:t>
      </w:r>
      <w:r>
        <w:rPr>
          <w:color w:val="000000"/>
          <w:spacing w:val="0"/>
          <w:w w:val="100"/>
          <w:position w:val="0"/>
        </w:rPr>
        <w:t>chủ nghĩa Mác - Lê-nin.</w:t>
        <w:tab/>
      </w:r>
      <w:r>
        <w:rPr>
          <w:b/>
          <w:bCs/>
          <w:color w:val="000000"/>
          <w:spacing w:val="0"/>
          <w:w w:val="100"/>
          <w:position w:val="0"/>
        </w:rPr>
        <w:t xml:space="preserve">D. </w:t>
      </w:r>
      <w:r>
        <w:rPr>
          <w:color w:val="000000"/>
          <w:spacing w:val="0"/>
          <w:w w:val="100"/>
          <w:position w:val="0"/>
        </w:rPr>
        <w:t>phong trào Đông du.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Nội dung nào sau đây phản ánh đúng sự sáng tạo của Nguyễn Ái Quốc trong quá trình xây dựng lí luận cách mạng giải phóng dân tộc Việt </w:t>
      </w:r>
      <w:r>
        <w:rPr>
          <w:color w:val="000000"/>
          <w:spacing w:val="0"/>
          <w:w w:val="100"/>
          <w:position w:val="0"/>
        </w:rPr>
        <w:t xml:space="preserve">Nam </w:t>
      </w:r>
      <w:r>
        <w:rPr>
          <w:color w:val="000000"/>
          <w:spacing w:val="0"/>
          <w:w w:val="100"/>
          <w:position w:val="0"/>
        </w:rPr>
        <w:t xml:space="preserve">những năm </w:t>
      </w:r>
      <w:r>
        <w:rPr>
          <w:color w:val="000000"/>
          <w:spacing w:val="0"/>
          <w:w w:val="100"/>
          <w:position w:val="0"/>
        </w:rPr>
        <w:t xml:space="preserve">20 </w:t>
      </w:r>
      <w:r>
        <w:rPr>
          <w:color w:val="000000"/>
          <w:spacing w:val="0"/>
          <w:w w:val="100"/>
          <w:position w:val="0"/>
        </w:rPr>
        <w:t>của thế kỉ XX?</w:t>
      </w:r>
    </w:p>
    <w:p>
      <w:pPr>
        <w:pStyle w:val="Style2"/>
        <w:keepNext w:val="0"/>
        <w:keepLines w:val="0"/>
        <w:widowControl w:val="0"/>
        <w:numPr>
          <w:ilvl w:val="0"/>
          <w:numId w:val="17"/>
        </w:numPr>
        <w:shd w:val="clear" w:color="auto" w:fill="auto"/>
        <w:tabs>
          <w:tab w:pos="405" w:val="left"/>
        </w:tabs>
        <w:bidi w:val="0"/>
        <w:spacing w:before="0" w:after="0"/>
        <w:ind w:left="0" w:right="0" w:firstLine="0"/>
        <w:jc w:val="left"/>
      </w:pPr>
      <w:bookmarkStart w:id="19" w:name="bookmark19"/>
      <w:bookmarkEnd w:id="19"/>
      <w:r>
        <w:rPr>
          <w:color w:val="000000"/>
          <w:spacing w:val="0"/>
          <w:w w:val="100"/>
          <w:position w:val="0"/>
        </w:rPr>
        <w:t>Khẳng định sự cần thiết phải có tổ chức quốc tế để dẫn dắt phong trào cách mạng.</w:t>
      </w:r>
    </w:p>
    <w:p>
      <w:pPr>
        <w:pStyle w:val="Style2"/>
        <w:keepNext w:val="0"/>
        <w:keepLines w:val="0"/>
        <w:widowControl w:val="0"/>
        <w:numPr>
          <w:ilvl w:val="0"/>
          <w:numId w:val="17"/>
        </w:numPr>
        <w:shd w:val="clear" w:color="auto" w:fill="auto"/>
        <w:tabs>
          <w:tab w:pos="405" w:val="left"/>
        </w:tabs>
        <w:bidi w:val="0"/>
        <w:spacing w:before="0" w:after="0"/>
        <w:ind w:left="0" w:right="0" w:firstLine="0"/>
        <w:jc w:val="left"/>
      </w:pPr>
      <w:bookmarkStart w:id="20" w:name="bookmark20"/>
      <w:bookmarkEnd w:id="20"/>
      <w:r>
        <w:rPr>
          <w:color w:val="000000"/>
          <w:spacing w:val="0"/>
          <w:w w:val="100"/>
          <w:position w:val="0"/>
        </w:rPr>
        <w:t xml:space="preserve">Thành lập tổ chức tiền cộng sản khi công nhân Việt </w:t>
      </w:r>
      <w:r>
        <w:rPr>
          <w:color w:val="000000"/>
          <w:spacing w:val="0"/>
          <w:w w:val="100"/>
          <w:position w:val="0"/>
        </w:rPr>
        <w:t xml:space="preserve">Nam </w:t>
      </w:r>
      <w:r>
        <w:rPr>
          <w:color w:val="000000"/>
          <w:spacing w:val="0"/>
          <w:w w:val="100"/>
          <w:position w:val="0"/>
        </w:rPr>
        <w:t>đã có chính đảng lãnh đạo.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Xác định giai cấp công nhân và giai cấp nông dân là lực lượng của cuộc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Xác định lực lưcmg cách mạng trên cơ sở nhận thức về tính chất xã hội Việt Nam.</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Đối với Việt </w:t>
      </w:r>
      <w:r>
        <w:rPr>
          <w:color w:val="000000"/>
          <w:spacing w:val="0"/>
          <w:w w:val="100"/>
          <w:position w:val="0"/>
        </w:rPr>
        <w:t>Nam</w:t>
      </w:r>
      <w:r>
        <w:rPr>
          <w:color w:val="000000"/>
          <w:spacing w:val="0"/>
          <w:w w:val="100"/>
          <w:position w:val="0"/>
          <w:vertAlign w:val="subscript"/>
        </w:rPr>
        <w:t>5</w:t>
      </w:r>
      <w:r>
        <w:rPr>
          <w:color w:val="000000"/>
          <w:spacing w:val="0"/>
          <w:w w:val="100"/>
          <w:position w:val="0"/>
        </w:rPr>
        <w:t xml:space="preserve"> </w:t>
      </w:r>
      <w:r>
        <w:rPr>
          <w:color w:val="000000"/>
          <w:spacing w:val="0"/>
          <w:w w:val="100"/>
          <w:position w:val="0"/>
        </w:rPr>
        <w:t xml:space="preserve">thắng lợi của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có ý nghĩa lịch sử nào sau đây?</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Góp phần chiến thắng chủ nghĩa phát xít trên phạm vi toàn thế giới.</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22" w:name="bookmark22"/>
      <w:bookmarkEnd w:id="22"/>
      <w:r>
        <w:rPr>
          <w:color w:val="000000"/>
          <w:spacing w:val="0"/>
          <w:w w:val="100"/>
          <w:position w:val="0"/>
        </w:rPr>
        <w:t>Mở ra kỉ nguyên độc lập, thống nhất, cả nước đi lên chủ nghĩa xã hội.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Xóa bỏ hoàn toàn những tàn dư của chế độ phong kiến ở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Cổ vũ phong trào đấu tranh giải phóng dân tộc ở châu Á và châu Phi.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3" w:name="bookmark23"/>
      <w:bookmarkEnd w:id="23"/>
      <w:r>
        <w:rPr>
          <w:color w:val="000000"/>
          <w:spacing w:val="0"/>
          <w:w w:val="100"/>
          <w:position w:val="0"/>
        </w:rPr>
        <w:t>Trở thành cường quốc công nghiệp ở châu Á.</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4" w:name="bookmark24"/>
      <w:bookmarkEnd w:id="24"/>
      <w:r>
        <w:rPr>
          <w:color w:val="000000"/>
          <w:spacing w:val="0"/>
          <w:w w:val="100"/>
          <w:position w:val="0"/>
        </w:rPr>
        <w:t>Phóng thành công tàu vũ trụ có người lái.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Đời sống nhân dân từng bước được nâng cao.</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Hoàn thành công nghiệp hóa trước thời hạn.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vertAlign w:val="superscript"/>
        </w:rPr>
        <w:t>ii</w:t>
      </w:r>
      <w:r>
        <w:rPr>
          <w:i/>
          <w:iCs/>
          <w:color w:val="000000"/>
          <w:spacing w:val="0"/>
          <w:w w:val="100"/>
          <w:position w:val="0"/>
        </w:rPr>
        <w:t xml:space="preserve">Thang 1 </w:t>
      </w:r>
      <w:r>
        <w:rPr>
          <w:i/>
          <w:iCs/>
          <w:color w:val="000000"/>
          <w:spacing w:val="0"/>
          <w:w w:val="100"/>
          <w:position w:val="0"/>
        </w:rPr>
        <w:t xml:space="preserve">- </w:t>
      </w:r>
      <w:r>
        <w:rPr>
          <w:i/>
          <w:iCs/>
          <w:color w:val="000000"/>
          <w:spacing w:val="0"/>
          <w:w w:val="100"/>
          <w:position w:val="0"/>
        </w:rPr>
        <w:t xml:space="preserve">1959, </w:t>
      </w:r>
      <w:r>
        <w:rPr>
          <w:i/>
          <w:iCs/>
          <w:color w:val="000000"/>
          <w:spacing w:val="0"/>
          <w:w w:val="100"/>
          <w:position w:val="0"/>
        </w:rPr>
        <w:t xml:space="preserve">Hội nghị </w:t>
      </w:r>
      <w:r>
        <w:rPr>
          <w:i/>
          <w:iCs/>
          <w:color w:val="000000"/>
          <w:spacing w:val="0"/>
          <w:w w:val="100"/>
          <w:position w:val="0"/>
        </w:rPr>
        <w:t xml:space="preserve">Trung </w:t>
      </w:r>
      <w:r>
        <w:rPr>
          <w:i/>
          <w:iCs/>
          <w:color w:val="000000"/>
          <w:spacing w:val="0"/>
          <w:w w:val="100"/>
          <w:position w:val="0"/>
        </w:rPr>
        <w:t xml:space="preserve">ương Đảng lần thứ </w:t>
      </w:r>
      <w:r>
        <w:rPr>
          <w:i/>
          <w:iCs/>
          <w:color w:val="000000"/>
          <w:spacing w:val="0"/>
          <w:w w:val="100"/>
          <w:position w:val="0"/>
        </w:rPr>
        <w:t xml:space="preserve">15 </w:t>
      </w:r>
      <w:r>
        <w:rPr>
          <w:i/>
          <w:iCs/>
          <w:color w:val="000000"/>
          <w:spacing w:val="0"/>
          <w:w w:val="100"/>
          <w:position w:val="0"/>
        </w:rPr>
        <w:t xml:space="preserve">đã xác định con đường tiến lên của cách mạng miền Nam, vạch rõ mục tiêu và phương pháp cách mạng ở miền Nam, mối quan hệ giữa hai chiến lược cách mạng ở haỉ </w:t>
      </w:r>
      <w:r>
        <w:rPr>
          <w:i/>
          <w:iCs/>
          <w:color w:val="000000"/>
          <w:spacing w:val="0"/>
          <w:w w:val="100"/>
          <w:position w:val="0"/>
        </w:rPr>
        <w:t xml:space="preserve">mien </w:t>
      </w:r>
      <w:r>
        <w:rPr>
          <w:i/>
          <w:iCs/>
          <w:color w:val="000000"/>
          <w:spacing w:val="0"/>
          <w:w w:val="100"/>
          <w:position w:val="0"/>
        </w:rPr>
        <w:t xml:space="preserve">Nam, </w:t>
      </w:r>
      <w:r>
        <w:rPr>
          <w:i/>
          <w:iCs/>
          <w:color w:val="000000"/>
          <w:spacing w:val="0"/>
          <w:w w:val="100"/>
          <w:position w:val="0"/>
        </w:rPr>
        <w:t xml:space="preserve">Bac, </w:t>
      </w:r>
      <w:r>
        <w:rPr>
          <w:i/>
          <w:iCs/>
          <w:color w:val="000000"/>
          <w:spacing w:val="0"/>
          <w:w w:val="100"/>
          <w:position w:val="0"/>
        </w:rPr>
        <w:t>[...] nhằm giải phóng miền Nam, bảo vệ miền Bắc, thống nhất nước nhà,...</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Nghị quyết Hội nghị </w:t>
      </w:r>
      <w:r>
        <w:rPr>
          <w:i/>
          <w:iCs/>
          <w:color w:val="000000"/>
          <w:spacing w:val="0"/>
          <w:w w:val="100"/>
          <w:position w:val="0"/>
        </w:rPr>
        <w:t xml:space="preserve">Trung </w:t>
      </w:r>
      <w:r>
        <w:rPr>
          <w:i/>
          <w:iCs/>
          <w:color w:val="000000"/>
          <w:spacing w:val="0"/>
          <w:w w:val="100"/>
          <w:position w:val="0"/>
        </w:rPr>
        <w:t xml:space="preserve">ương lần thứ </w:t>
      </w:r>
      <w:r>
        <w:rPr>
          <w:i/>
          <w:iCs/>
          <w:color w:val="000000"/>
          <w:spacing w:val="0"/>
          <w:w w:val="100"/>
          <w:position w:val="0"/>
        </w:rPr>
        <w:t xml:space="preserve">15 </w:t>
      </w:r>
      <w:r>
        <w:rPr>
          <w:i/>
          <w:iCs/>
          <w:color w:val="000000"/>
          <w:spacing w:val="0"/>
          <w:w w:val="100"/>
          <w:position w:val="0"/>
        </w:rPr>
        <w:t xml:space="preserve">đến vớì đồng bào miền </w:t>
      </w:r>
      <w:r>
        <w:rPr>
          <w:i/>
          <w:iCs/>
          <w:color w:val="000000"/>
          <w:spacing w:val="0"/>
          <w:w w:val="100"/>
          <w:position w:val="0"/>
        </w:rPr>
        <w:t xml:space="preserve">Nam </w:t>
      </w:r>
      <w:r>
        <w:rPr>
          <w:i/>
          <w:iCs/>
          <w:color w:val="000000"/>
          <w:spacing w:val="0"/>
          <w:w w:val="100"/>
          <w:position w:val="0"/>
        </w:rPr>
        <w:t xml:space="preserve">như nang hạn gặp mưa rào. Nhiều nơi do tình hình quả bức xúc, chỉ mới được nghe truyền đạt sơ qua tinh thần của Nghị quyết, được </w:t>
      </w:r>
      <w:r>
        <w:rPr>
          <w:i/>
          <w:iCs/>
          <w:color w:val="000000"/>
          <w:spacing w:val="0"/>
          <w:w w:val="100"/>
          <w:position w:val="0"/>
        </w:rPr>
        <w:t xml:space="preserve">tin Trung </w:t>
      </w:r>
      <w:r>
        <w:rPr>
          <w:i/>
          <w:iCs/>
          <w:color w:val="000000"/>
          <w:spacing w:val="0"/>
          <w:w w:val="100"/>
          <w:position w:val="0"/>
        </w:rPr>
        <w:t>ương cho phép đẩu tranh vũ trang (chưa cỏ văn bản chính thức), các đảng bộ đã kịp thời phát động khởi nghĩa”.</w:t>
      </w:r>
    </w:p>
    <w:p>
      <w:pPr>
        <w:pStyle w:val="Style2"/>
        <w:keepNext w:val="0"/>
        <w:keepLines w:val="0"/>
        <w:widowControl w:val="0"/>
        <w:shd w:val="clear" w:color="auto" w:fill="auto"/>
        <w:bidi w:val="0"/>
        <w:spacing w:before="0" w:after="0"/>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Chien </w:t>
      </w:r>
      <w:r>
        <w:rPr>
          <w:i/>
          <w:iCs/>
          <w:color w:val="000000"/>
          <w:spacing w:val="0"/>
          <w:w w:val="100"/>
          <w:position w:val="0"/>
        </w:rPr>
        <w:t xml:space="preserve">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146-147)</w:t>
      </w:r>
    </w:p>
    <w:p>
      <w:pPr>
        <w:pStyle w:val="Style2"/>
        <w:keepNext w:val="0"/>
        <w:keepLines w:val="0"/>
        <w:widowControl w:val="0"/>
        <w:numPr>
          <w:ilvl w:val="0"/>
          <w:numId w:val="23"/>
        </w:numPr>
        <w:shd w:val="clear" w:color="auto" w:fill="auto"/>
        <w:tabs>
          <w:tab w:pos="373" w:val="left"/>
        </w:tabs>
        <w:bidi w:val="0"/>
        <w:spacing w:before="0" w:after="0"/>
        <w:ind w:left="0" w:right="0" w:firstLine="0"/>
        <w:jc w:val="both"/>
      </w:pPr>
      <w:bookmarkStart w:id="25" w:name="bookmark25"/>
      <w:bookmarkEnd w:id="25"/>
      <w:r>
        <w:rPr>
          <w:color w:val="000000"/>
          <w:spacing w:val="0"/>
          <w:w w:val="100"/>
          <w:position w:val="0"/>
        </w:rPr>
        <w:t xml:space="preserve">Với Nghị quyết </w:t>
      </w:r>
      <w:r>
        <w:rPr>
          <w:color w:val="000000"/>
          <w:spacing w:val="0"/>
          <w:w w:val="100"/>
          <w:position w:val="0"/>
        </w:rPr>
        <w:t xml:space="preserve">15, </w:t>
      </w:r>
      <w:r>
        <w:rPr>
          <w:color w:val="000000"/>
          <w:spacing w:val="0"/>
          <w:w w:val="100"/>
          <w:position w:val="0"/>
        </w:rPr>
        <w:t>Đảng đã chuyển từ phương châm đấu tranh chính trị là chủ yếu sang phương châm đẩy mạnh đấu tranh chính trị lên song song với đấu tranh vũ trang trên cả ba vùng chiến lược.</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6" w:name="bookmark26"/>
      <w:bookmarkEnd w:id="26"/>
      <w:r>
        <w:rPr>
          <w:color w:val="000000"/>
          <w:spacing w:val="0"/>
          <w:w w:val="100"/>
          <w:position w:val="0"/>
        </w:rPr>
        <w:t xml:space="preserve">Nghị quyết </w:t>
      </w:r>
      <w:r>
        <w:rPr>
          <w:color w:val="000000"/>
          <w:spacing w:val="0"/>
          <w:w w:val="100"/>
          <w:position w:val="0"/>
        </w:rPr>
        <w:t xml:space="preserve">15 </w:t>
      </w:r>
      <w:r>
        <w:rPr>
          <w:color w:val="000000"/>
          <w:spacing w:val="0"/>
          <w:w w:val="100"/>
          <w:position w:val="0"/>
        </w:rPr>
        <w:t xml:space="preserve">của Đảng đã đáp ứng được nguyện vọng tha thiết của đồng bào miền </w:t>
      </w:r>
      <w:r>
        <w:rPr>
          <w:color w:val="000000"/>
          <w:spacing w:val="0"/>
          <w:w w:val="100"/>
          <w:position w:val="0"/>
        </w:rPr>
        <w:t xml:space="preserve">Nam </w:t>
      </w:r>
      <w:r>
        <w:rPr>
          <w:color w:val="000000"/>
          <w:spacing w:val="0"/>
          <w:w w:val="100"/>
          <w:position w:val="0"/>
        </w:rPr>
        <w:t>muốn vùng lên đánh đổ chế độ Mỹ - Diệm.</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7" w:name="bookmark27"/>
      <w:bookmarkEnd w:id="27"/>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gặp khó khăn, </w:t>
      </w:r>
      <w:r>
        <w:rPr>
          <w:color w:val="000000"/>
          <w:spacing w:val="0"/>
          <w:w w:val="100"/>
          <w:position w:val="0"/>
        </w:rPr>
        <w:t xml:space="preserve">Nghi </w:t>
      </w:r>
      <w:r>
        <w:rPr>
          <w:color w:val="000000"/>
          <w:spacing w:val="0"/>
          <w:w w:val="100"/>
          <w:position w:val="0"/>
        </w:rPr>
        <w:t xml:space="preserve">quyết </w:t>
      </w:r>
      <w:r>
        <w:rPr>
          <w:color w:val="000000"/>
          <w:spacing w:val="0"/>
          <w:w w:val="100"/>
          <w:position w:val="0"/>
        </w:rPr>
        <w:t xml:space="preserve">15 </w:t>
      </w:r>
      <w:r>
        <w:rPr>
          <w:color w:val="000000"/>
          <w:spacing w:val="0"/>
          <w:w w:val="100"/>
          <w:position w:val="0"/>
        </w:rPr>
        <w:t>của Đảng là nguyên nhân sâu xa làm bùng nổ phong trào Đồng khởi, mở đầu sự chuyển biến về thế và lực của cách mạng miền Nam.</w:t>
      </w:r>
    </w:p>
    <w:p>
      <w:pPr>
        <w:pStyle w:val="Style2"/>
        <w:keepNext w:val="0"/>
        <w:keepLines w:val="0"/>
        <w:widowControl w:val="0"/>
        <w:numPr>
          <w:ilvl w:val="0"/>
          <w:numId w:val="23"/>
        </w:numPr>
        <w:shd w:val="clear" w:color="auto" w:fill="auto"/>
        <w:tabs>
          <w:tab w:pos="394" w:val="left"/>
        </w:tabs>
        <w:bidi w:val="0"/>
        <w:spacing w:before="0" w:after="0"/>
        <w:ind w:left="0" w:right="0" w:firstLine="0"/>
        <w:jc w:val="both"/>
      </w:pPr>
      <w:bookmarkStart w:id="28" w:name="bookmark28"/>
      <w:bookmarkEnd w:id="28"/>
      <w:r>
        <w:rPr>
          <w:color w:val="000000"/>
          <w:spacing w:val="0"/>
          <w:w w:val="100"/>
          <w:position w:val="0"/>
        </w:rPr>
        <w:t xml:space="preserve">Đoạn tư liệu trên ghi nhận: </w:t>
      </w:r>
      <w:r>
        <w:rPr>
          <w:i/>
          <w:iCs/>
          <w:color w:val="000000"/>
          <w:spacing w:val="0"/>
          <w:w w:val="100"/>
          <w:position w:val="0"/>
        </w:rPr>
        <w:t>“giảiphỏng miền Nam, bảo vệ miền Bắc, thong nhất nước nhà,...”</w:t>
      </w:r>
      <w:r>
        <w:rPr>
          <w:color w:val="000000"/>
          <w:spacing w:val="0"/>
          <w:w w:val="100"/>
          <w:position w:val="0"/>
        </w:rPr>
        <w:t xml:space="preserve"> là một nội dung trong Nghị quyết </w:t>
      </w:r>
      <w:r>
        <w:rPr>
          <w:color w:val="000000"/>
          <w:spacing w:val="0"/>
          <w:w w:val="100"/>
          <w:position w:val="0"/>
        </w:rPr>
        <w:t xml:space="preserve">15 </w:t>
      </w:r>
      <w:r>
        <w:rPr>
          <w:color w:val="000000"/>
          <w:spacing w:val="0"/>
          <w:w w:val="100"/>
          <w:position w:val="0"/>
        </w:rPr>
        <w:t xml:space="preserve">của Đảng </w:t>
      </w:r>
      <w:r>
        <w:rPr>
          <w:color w:val="000000"/>
          <w:spacing w:val="0"/>
          <w:w w:val="100"/>
          <w:position w:val="0"/>
        </w:rPr>
        <w:t xml:space="preserve">Lao </w:t>
      </w:r>
      <w:r>
        <w:rPr>
          <w:color w:val="000000"/>
          <w:spacing w:val="0"/>
          <w:w w:val="100"/>
          <w:position w:val="0"/>
        </w:rPr>
        <w:t>động Việt Nam.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987"/>
        <w:gridCol w:w="7812"/>
      </w:tblGrid>
      <w:tr>
        <w:trPr>
          <w:trHeight w:val="324" w:hRule="exact"/>
        </w:trPr>
        <w:tc>
          <w:tcPr>
            <w:tcBorders>
              <w:top w:val="single" w:sz="4"/>
              <w:lef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 xml:space="preserve">ThM </w:t>
            </w:r>
            <w:r>
              <w:rPr>
                <w:b/>
                <w:bCs/>
                <w:color w:val="000000"/>
                <w:spacing w:val="0"/>
                <w:w w:val="100"/>
                <w:position w:val="0"/>
              </w:rPr>
              <w:t>gian</w:t>
            </w:r>
          </w:p>
        </w:tc>
        <w:tc>
          <w:tcPr>
            <w:tcBorders>
              <w:top w:val="single" w:sz="4"/>
              <w:left w:val="single" w:sz="4"/>
              <w:right w:val="single" w:sz="4"/>
            </w:tcBorders>
            <w:shd w:val="clear" w:color="auto" w:fill="FFFFFF"/>
            <w:vAlign w:val="bottom"/>
          </w:tcPr>
          <w:p>
            <w:pPr>
              <w:pStyle w:val="Style12"/>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0" w:hRule="exact"/>
        </w:trPr>
        <w:tc>
          <w:tcPr>
            <w:tcBorders>
              <w:top w:val="single" w:sz="4"/>
              <w:lef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1970-1991</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rPr>
              <w:t>Trật tự thế giới hai cực I-an-ta tiếp tục bị xói mòn và đi đến sụp đổ.</w:t>
            </w:r>
          </w:p>
        </w:tc>
      </w:tr>
      <w:tr>
        <w:trPr>
          <w:trHeight w:val="313" w:hRule="exact"/>
        </w:trPr>
        <w:tc>
          <w:tcPr>
            <w:tcBorders>
              <w:top w:val="single" w:sz="4"/>
              <w:lef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 xml:space="preserve">Tháng </w:t>
            </w:r>
            <w:r>
              <w:rPr>
                <w:color w:val="000000"/>
                <w:spacing w:val="0"/>
                <w:w w:val="100"/>
                <w:position w:val="0"/>
              </w:rPr>
              <w:t>12-1989</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40" w:lineRule="auto"/>
              <w:ind w:left="0" w:right="0" w:firstLine="0"/>
              <w:jc w:val="both"/>
            </w:pPr>
            <w:r>
              <w:rPr>
                <w:color w:val="000000"/>
                <w:spacing w:val="0"/>
                <w:w w:val="100"/>
                <w:position w:val="0"/>
              </w:rPr>
              <w:t>Mỹ và Liên Xô cùng tuyên bố chấm dứt Chiến tranh lạnh.</w:t>
            </w:r>
          </w:p>
        </w:tc>
      </w:tr>
      <w:tr>
        <w:trPr>
          <w:trHeight w:val="623" w:hRule="exact"/>
        </w:trPr>
        <w:tc>
          <w:tcPr>
            <w:vMerge w:val="restart"/>
            <w:tcBorders>
              <w:top w:val="single" w:sz="4"/>
              <w:left w:val="single" w:sz="4"/>
            </w:tcBorders>
            <w:shd w:val="clear" w:color="auto" w:fill="FFFFFF"/>
            <w:vAlign w:val="center"/>
          </w:tcPr>
          <w:p>
            <w:pPr>
              <w:pStyle w:val="Style12"/>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1990-2000</w:t>
            </w:r>
          </w:p>
        </w:tc>
        <w:tc>
          <w:tcPr>
            <w:tcBorders>
              <w:top w:val="single" w:sz="4"/>
              <w:left w:val="single" w:sz="4"/>
              <w:right w:val="single" w:sz="4"/>
            </w:tcBorders>
            <w:shd w:val="clear" w:color="auto" w:fill="FFFFFF"/>
            <w:vAlign w:val="top"/>
          </w:tcPr>
          <w:p>
            <w:pPr>
              <w:pStyle w:val="Style12"/>
              <w:keepNext w:val="0"/>
              <w:keepLines w:val="0"/>
              <w:widowControl w:val="0"/>
              <w:shd w:val="clear" w:color="auto" w:fill="auto"/>
              <w:bidi w:val="0"/>
              <w:spacing w:before="0" w:after="0" w:line="295" w:lineRule="auto"/>
              <w:ind w:left="0" w:right="0" w:firstLine="0"/>
              <w:jc w:val="left"/>
            </w:pPr>
            <w:r>
              <w:rPr>
                <w:color w:val="000000"/>
                <w:spacing w:val="0"/>
                <w:w w:val="100"/>
                <w:position w:val="0"/>
              </w:rPr>
              <w:t>Chế độ xã hội chủ nghĩa ở Liên Xô sụp đổ; Trật tự thế giới mới đang trong quá trình hình thành.</w:t>
            </w:r>
          </w:p>
        </w:tc>
      </w:tr>
      <w:tr>
        <w:trPr>
          <w:trHeight w:val="936" w:hRule="exact"/>
        </w:trPr>
        <w:tc>
          <w:tcPr>
            <w:vMerge/>
            <w:tcBorders>
              <w:left w:val="single" w:sz="4"/>
              <w:bottom w:val="single" w:sz="4"/>
            </w:tcBorders>
            <w:shd w:val="clear" w:color="auto" w:fill="FFFFFF"/>
            <w:vAlign w:val="center"/>
          </w:tcPr>
          <w:p>
            <w:pPr/>
          </w:p>
        </w:tc>
        <w:tc>
          <w:tcPr>
            <w:tcBorders>
              <w:top w:val="single" w:sz="4"/>
              <w:left w:val="single" w:sz="4"/>
              <w:bottom w:val="single" w:sz="4"/>
              <w:right w:val="single" w:sz="4"/>
            </w:tcBorders>
            <w:shd w:val="clear" w:color="auto" w:fill="FFFFFF"/>
            <w:vAlign w:val="top"/>
          </w:tcPr>
          <w:p>
            <w:pPr>
              <w:pStyle w:val="Style12"/>
              <w:keepNext w:val="0"/>
              <w:keepLines w:val="0"/>
              <w:widowControl w:val="0"/>
              <w:shd w:val="clear" w:color="auto" w:fill="auto"/>
              <w:bidi w:val="0"/>
              <w:spacing w:before="0" w:after="0" w:line="288" w:lineRule="auto"/>
              <w:ind w:left="0" w:right="0" w:firstLine="0"/>
              <w:jc w:val="both"/>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bình thường hóa quan hệ ngoại giao với </w:t>
            </w:r>
            <w:r>
              <w:rPr>
                <w:color w:val="000000"/>
                <w:spacing w:val="0"/>
                <w:w w:val="100"/>
                <w:position w:val="0"/>
              </w:rPr>
              <w:t xml:space="preserve">Trung </w:t>
            </w:r>
            <w:r>
              <w:rPr>
                <w:color w:val="000000"/>
                <w:spacing w:val="0"/>
                <w:w w:val="100"/>
                <w:position w:val="0"/>
              </w:rPr>
              <w:t xml:space="preserve">Quốc; bình thường hóa và thiết lập quan hệ ngoại giao với Mỹ; gia nhập Hiệp hội các quốc gia Đông </w:t>
            </w:r>
            <w:r>
              <w:rPr>
                <w:color w:val="000000"/>
                <w:spacing w:val="0"/>
                <w:w w:val="100"/>
                <w:position w:val="0"/>
              </w:rPr>
              <w:t xml:space="preserve">Nam </w:t>
            </w:r>
            <w:r>
              <w:rPr>
                <w:color w:val="000000"/>
                <w:spacing w:val="0"/>
                <w:w w:val="100"/>
                <w:position w:val="0"/>
              </w:rPr>
              <w:t>Á.</w:t>
            </w:r>
          </w:p>
        </w:tc>
      </w:tr>
    </w:tbl>
    <w:p>
      <w:pPr>
        <w:pStyle w:val="Style9"/>
        <w:keepNext w:val="0"/>
        <w:keepLines w:val="0"/>
        <w:widowControl w:val="0"/>
        <w:shd w:val="clear" w:color="auto" w:fill="auto"/>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Những thành tựu ngoại giao trong những năm </w:t>
      </w:r>
      <w:r>
        <w:rPr>
          <w:color w:val="000000"/>
          <w:spacing w:val="0"/>
          <w:w w:val="100"/>
          <w:position w:val="0"/>
        </w:rPr>
        <w:t xml:space="preserve">1990 </w:t>
      </w:r>
      <w:r>
        <w:rPr>
          <w:color w:val="000000"/>
          <w:spacing w:val="0"/>
          <w:w w:val="100"/>
          <w:position w:val="0"/>
        </w:rPr>
        <w:t xml:space="preserve">- </w:t>
      </w:r>
      <w:r>
        <w:rPr>
          <w:color w:val="000000"/>
          <w:spacing w:val="0"/>
          <w:w w:val="100"/>
          <w:position w:val="0"/>
        </w:rPr>
        <w:t xml:space="preserve">1995 </w:t>
      </w:r>
      <w:r>
        <w:rPr>
          <w:color w:val="000000"/>
          <w:spacing w:val="0"/>
          <w:w w:val="100"/>
          <w:position w:val="0"/>
        </w:rPr>
        <w:t xml:space="preserve">chứng tỏ Việt </w:t>
      </w:r>
      <w:r>
        <w:rPr>
          <w:color w:val="000000"/>
          <w:spacing w:val="0"/>
          <w:w w:val="100"/>
          <w:position w:val="0"/>
        </w:rPr>
        <w:t xml:space="preserve">Nam </w:t>
      </w:r>
      <w:r>
        <w:rPr>
          <w:color w:val="000000"/>
          <w:spacing w:val="0"/>
          <w:w w:val="100"/>
          <w:position w:val="0"/>
        </w:rPr>
        <w:t>đã hoàn thành hội nhập quốc tế sâu rộng sau một quá trình phá thế bị bao vây, cô lập.</w:t>
      </w:r>
    </w:p>
    <w:p>
      <w:pPr>
        <w:pStyle w:val="Style2"/>
        <w:keepNext w:val="0"/>
        <w:keepLines w:val="0"/>
        <w:widowControl w:val="0"/>
        <w:numPr>
          <w:ilvl w:val="0"/>
          <w:numId w:val="25"/>
        </w:numPr>
        <w:shd w:val="clear" w:color="auto" w:fill="auto"/>
        <w:tabs>
          <w:tab w:pos="384" w:val="left"/>
        </w:tabs>
        <w:bidi w:val="0"/>
        <w:spacing w:before="0" w:after="0" w:line="307" w:lineRule="auto"/>
        <w:ind w:left="0" w:right="0" w:firstLine="0"/>
        <w:jc w:val="both"/>
      </w:pPr>
      <w:bookmarkStart w:id="29" w:name="bookmark29"/>
      <w:bookmarkEnd w:id="29"/>
      <w:r>
        <w:rPr>
          <w:color w:val="000000"/>
          <w:spacing w:val="0"/>
          <w:w w:val="100"/>
          <w:position w:val="0"/>
        </w:rPr>
        <w:t>Một trong những nguyên nhân cơ bản dẫn đến việc Mỹ và Liên Xô chấm dứt Chiến tranh lạnh là bị suy giảm thế mạnh do chạy đua vũ trang kéo dài.</w:t>
      </w:r>
    </w:p>
    <w:p>
      <w:pPr>
        <w:pStyle w:val="Style2"/>
        <w:keepNext w:val="0"/>
        <w:keepLines w:val="0"/>
        <w:widowControl w:val="0"/>
        <w:numPr>
          <w:ilvl w:val="0"/>
          <w:numId w:val="25"/>
        </w:numPr>
        <w:shd w:val="clear" w:color="auto" w:fill="auto"/>
        <w:tabs>
          <w:tab w:pos="387" w:val="left"/>
        </w:tabs>
        <w:bidi w:val="0"/>
        <w:spacing w:before="0" w:after="0" w:line="307" w:lineRule="auto"/>
        <w:ind w:left="0" w:right="0" w:firstLine="0"/>
        <w:jc w:val="both"/>
      </w:pPr>
      <w:bookmarkStart w:id="30" w:name="bookmark30"/>
      <w:bookmarkEnd w:id="30"/>
      <w:r>
        <w:rPr>
          <w:color w:val="000000"/>
          <w:spacing w:val="0"/>
          <w:w w:val="100"/>
          <w:position w:val="0"/>
        </w:rPr>
        <w:t xml:space="preserve">Những biến động của quan hệ quốc tế trong những năm </w:t>
      </w:r>
      <w:r>
        <w:rPr>
          <w:color w:val="000000"/>
          <w:spacing w:val="0"/>
          <w:w w:val="100"/>
          <w:position w:val="0"/>
        </w:rPr>
        <w:t xml:space="preserve">90 </w:t>
      </w:r>
      <w:r>
        <w:rPr>
          <w:color w:val="000000"/>
          <w:spacing w:val="0"/>
          <w:w w:val="100"/>
          <w:position w:val="0"/>
        </w:rPr>
        <w:t xml:space="preserve">của thế kỉ </w:t>
      </w:r>
      <w:r>
        <w:rPr>
          <w:color w:val="000000"/>
          <w:spacing w:val="0"/>
          <w:w w:val="100"/>
          <w:position w:val="0"/>
        </w:rPr>
        <w:t xml:space="preserve">XX </w:t>
      </w:r>
      <w:r>
        <w:rPr>
          <w:color w:val="000000"/>
          <w:spacing w:val="0"/>
          <w:w w:val="100"/>
          <w:position w:val="0"/>
        </w:rPr>
        <w:t xml:space="preserve">đã tác động đến việc hình thành và mở rộng thành viên của </w:t>
      </w:r>
      <w:r>
        <w:rPr>
          <w:color w:val="000000"/>
          <w:spacing w:val="0"/>
          <w:w w:val="100"/>
          <w:position w:val="0"/>
        </w:rPr>
        <w:t>ASEAN.</w:t>
      </w:r>
    </w:p>
    <w:p>
      <w:pPr>
        <w:pStyle w:val="Style2"/>
        <w:keepNext w:val="0"/>
        <w:keepLines w:val="0"/>
        <w:widowControl w:val="0"/>
        <w:numPr>
          <w:ilvl w:val="0"/>
          <w:numId w:val="25"/>
        </w:numPr>
        <w:shd w:val="clear" w:color="auto" w:fill="auto"/>
        <w:tabs>
          <w:tab w:pos="380" w:val="left"/>
        </w:tabs>
        <w:bidi w:val="0"/>
        <w:spacing w:before="0" w:after="0" w:line="307" w:lineRule="auto"/>
        <w:ind w:left="0" w:right="0" w:firstLine="0"/>
        <w:jc w:val="both"/>
      </w:pPr>
      <w:bookmarkStart w:id="31" w:name="bookmark31"/>
      <w:bookmarkEnd w:id="31"/>
      <w:r>
        <w:rPr>
          <w:color w:val="000000"/>
          <w:spacing w:val="0"/>
          <w:w w:val="100"/>
          <w:position w:val="0"/>
        </w:rPr>
        <w:t xml:space="preserve">Theo </w:t>
      </w:r>
      <w:r>
        <w:rPr>
          <w:color w:val="000000"/>
          <w:spacing w:val="0"/>
          <w:w w:val="100"/>
          <w:position w:val="0"/>
        </w:rPr>
        <w:t xml:space="preserve">bảng thông tin trên, vào những năm </w:t>
      </w:r>
      <w:r>
        <w:rPr>
          <w:color w:val="000000"/>
          <w:spacing w:val="0"/>
          <w:w w:val="100"/>
          <w:position w:val="0"/>
        </w:rPr>
        <w:t xml:space="preserve">90 </w:t>
      </w:r>
      <w:r>
        <w:rPr>
          <w:color w:val="000000"/>
          <w:spacing w:val="0"/>
          <w:w w:val="100"/>
          <w:position w:val="0"/>
        </w:rPr>
        <w:t>của thế kỉ XX, trật tự thế giới mới đang hình thành.</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7" w:lineRule="auto"/>
        <w:ind w:left="0" w:right="0" w:firstLine="560"/>
        <w:jc w:val="both"/>
      </w:pPr>
      <w:r>
        <w:rPr>
          <w:color w:val="000000"/>
          <w:spacing w:val="0"/>
          <w:w w:val="100"/>
          <w:position w:val="0"/>
        </w:rPr>
        <w:t xml:space="preserve">Đường lối đổi mới đất nước của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 xml:space="preserve">có nội </w:t>
      </w:r>
      <w:r>
        <w:rPr>
          <w:color w:val="000000"/>
          <w:spacing w:val="0"/>
          <w:w w:val="100"/>
          <w:position w:val="0"/>
        </w:rPr>
        <w:t xml:space="preserve">dung: </w:t>
      </w:r>
      <w:r>
        <w:rPr>
          <w:i/>
          <w:iCs/>
          <w:color w:val="000000"/>
          <w:spacing w:val="0"/>
          <w:w w:val="100"/>
          <w:position w:val="0"/>
          <w:vertAlign w:val="superscript"/>
        </w:rPr>
        <w:t>tt</w:t>
      </w:r>
      <w:r>
        <w:rPr>
          <w:i/>
          <w:iCs/>
          <w:color w:val="000000"/>
          <w:spacing w:val="0"/>
          <w:w w:val="100"/>
          <w:position w:val="0"/>
        </w:rPr>
        <w:t xml:space="preserve">Ben </w:t>
      </w:r>
      <w:r>
        <w:rPr>
          <w:i/>
          <w:iCs/>
          <w:color w:val="000000"/>
          <w:spacing w:val="0"/>
          <w:w w:val="100"/>
          <w:position w:val="0"/>
        </w:rPr>
        <w:t xml:space="preserve">cạnh việc đổi mới về tư duy kỉnh tế là đổi mới về chính trị. [...] việc đổi mới về chỉnh trị phải được tiến hành tích cực và vững chắc để không gây mất ổn định về chỉnh trị và làm phương hại đến toàn bộ công cuộc đổi mới. </w:t>
      </w:r>
      <w:r>
        <w:rPr>
          <w:i/>
          <w:iCs/>
          <w:color w:val="000000"/>
          <w:spacing w:val="0"/>
          <w:w w:val="100"/>
          <w:position w:val="0"/>
        </w:rPr>
        <w:t xml:space="preserve">Trong </w:t>
      </w:r>
      <w:r>
        <w:rPr>
          <w:i/>
          <w:iCs/>
          <w:color w:val="000000"/>
          <w:spacing w:val="0"/>
          <w:w w:val="100"/>
          <w:position w:val="0"/>
        </w:rPr>
        <w:t>việc đổi mới về chính trị, Đảng phải chú trọng đến các vấn đề như, dân chủ hóa xã hội, “lấy dân làm gốc ”, đổi mới nội dung, phương thức hoạt động của các đoàn thể quần chúng theo phương châm: “dân biết, dân bàn, dân làm, dân kiểm tra””.</w:t>
      </w:r>
    </w:p>
    <w:p>
      <w:pPr>
        <w:pStyle w:val="Style2"/>
        <w:keepNext w:val="0"/>
        <w:keepLines w:val="0"/>
        <w:widowControl w:val="0"/>
        <w:shd w:val="clear" w:color="auto" w:fill="auto"/>
        <w:bidi w:val="0"/>
        <w:spacing w:before="0" w:after="0" w:line="307"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tr.38)</w:t>
      </w:r>
    </w:p>
    <w:p>
      <w:pPr>
        <w:pStyle w:val="Style2"/>
        <w:keepNext w:val="0"/>
        <w:keepLines w:val="0"/>
        <w:widowControl w:val="0"/>
        <w:numPr>
          <w:ilvl w:val="0"/>
          <w:numId w:val="27"/>
        </w:numPr>
        <w:shd w:val="clear" w:color="auto" w:fill="auto"/>
        <w:tabs>
          <w:tab w:pos="366" w:val="left"/>
        </w:tabs>
        <w:bidi w:val="0"/>
        <w:spacing w:before="0" w:after="0" w:line="307" w:lineRule="auto"/>
        <w:ind w:left="0" w:right="0" w:firstLine="0"/>
        <w:jc w:val="both"/>
      </w:pPr>
      <w:bookmarkStart w:id="32" w:name="bookmark32"/>
      <w:bookmarkEnd w:id="32"/>
      <w:r>
        <w:rPr>
          <w:color w:val="000000"/>
          <w:spacing w:val="0"/>
          <w:w w:val="100"/>
          <w:position w:val="0"/>
        </w:rPr>
        <w:t xml:space="preserve">Theo </w:t>
      </w:r>
      <w:r>
        <w:rPr>
          <w:color w:val="000000"/>
          <w:spacing w:val="0"/>
          <w:w w:val="100"/>
          <w:position w:val="0"/>
        </w:rPr>
        <w:t>đoạn tư liệu trên, bên cạnh đổi mới về tư duy kinh tế, Đảng coi trọng đổi mới về chính trị.</w:t>
      </w:r>
    </w:p>
    <w:p>
      <w:pPr>
        <w:pStyle w:val="Style2"/>
        <w:keepNext w:val="0"/>
        <w:keepLines w:val="0"/>
        <w:widowControl w:val="0"/>
        <w:numPr>
          <w:ilvl w:val="0"/>
          <w:numId w:val="27"/>
        </w:numPr>
        <w:shd w:val="clear" w:color="auto" w:fill="auto"/>
        <w:tabs>
          <w:tab w:pos="376" w:val="left"/>
        </w:tabs>
        <w:bidi w:val="0"/>
        <w:spacing w:before="0" w:after="0" w:line="307" w:lineRule="auto"/>
        <w:ind w:left="0" w:right="0" w:firstLine="0"/>
        <w:jc w:val="both"/>
      </w:pPr>
      <w:bookmarkStart w:id="33" w:name="bookmark33"/>
      <w:bookmarkEnd w:id="33"/>
      <w:r>
        <w:rPr>
          <w:color w:val="000000"/>
          <w:spacing w:val="0"/>
          <w:w w:val="100"/>
          <w:position w:val="0"/>
        </w:rPr>
        <w:t xml:space="preserve">Tư tưởng </w:t>
      </w:r>
      <w:r>
        <w:rPr>
          <w:i/>
          <w:iCs/>
          <w:color w:val="000000"/>
          <w:spacing w:val="0"/>
          <w:w w:val="100"/>
          <w:position w:val="0"/>
        </w:rPr>
        <w:t>“lẩy dân làm gốc ”</w:t>
      </w:r>
      <w:r>
        <w:rPr>
          <w:color w:val="000000"/>
          <w:spacing w:val="0"/>
          <w:w w:val="100"/>
          <w:position w:val="0"/>
        </w:rPr>
        <w:t xml:space="preserve"> trong đường lối đổi mới của Đảng là sự kế thừa huyền thống quý báu của dân tộc Việt Nam.</w:t>
      </w:r>
    </w:p>
    <w:p>
      <w:pPr>
        <w:pStyle w:val="Style2"/>
        <w:keepNext w:val="0"/>
        <w:keepLines w:val="0"/>
        <w:widowControl w:val="0"/>
        <w:numPr>
          <w:ilvl w:val="0"/>
          <w:numId w:val="27"/>
        </w:numPr>
        <w:shd w:val="clear" w:color="auto" w:fill="auto"/>
        <w:tabs>
          <w:tab w:pos="384" w:val="left"/>
        </w:tabs>
        <w:bidi w:val="0"/>
        <w:spacing w:before="0" w:after="0" w:line="307" w:lineRule="auto"/>
        <w:ind w:left="0" w:right="0" w:firstLine="0"/>
        <w:jc w:val="both"/>
      </w:pPr>
      <w:bookmarkStart w:id="34" w:name="bookmark34"/>
      <w:bookmarkEnd w:id="34"/>
      <w:r>
        <w:rPr>
          <w:color w:val="000000"/>
          <w:spacing w:val="0"/>
          <w:w w:val="100"/>
          <w:position w:val="0"/>
        </w:rPr>
        <w:t xml:space="preserve">Những thành tựu đạt được từ công cuộc Đổi mới của Đảng </w:t>
      </w:r>
      <w:r>
        <w:rPr>
          <w:color w:val="000000"/>
          <w:spacing w:val="0"/>
          <w:w w:val="100"/>
          <w:position w:val="0"/>
        </w:rPr>
        <w:t xml:space="preserve">(1986 </w:t>
      </w:r>
      <w:r>
        <w:rPr>
          <w:color w:val="000000"/>
          <w:spacing w:val="0"/>
          <w:w w:val="100"/>
          <w:position w:val="0"/>
        </w:rPr>
        <w:t>- nay) tạo cơ đồ, vị thế và uy tín, hở thành nền tảng vững chắc để thực hiện khát vọng phát triển đất nước trong kỉ nguyên mới.</w:t>
      </w:r>
    </w:p>
    <w:p>
      <w:pPr>
        <w:pStyle w:val="Style2"/>
        <w:keepNext w:val="0"/>
        <w:keepLines w:val="0"/>
        <w:widowControl w:val="0"/>
        <w:numPr>
          <w:ilvl w:val="0"/>
          <w:numId w:val="27"/>
        </w:numPr>
        <w:shd w:val="clear" w:color="auto" w:fill="auto"/>
        <w:tabs>
          <w:tab w:pos="384" w:val="left"/>
        </w:tabs>
        <w:bidi w:val="0"/>
        <w:spacing w:before="0" w:after="0" w:line="307" w:lineRule="auto"/>
        <w:ind w:left="0" w:right="0" w:firstLine="0"/>
        <w:jc w:val="both"/>
      </w:pPr>
      <w:bookmarkStart w:id="35" w:name="bookmark35"/>
      <w:bookmarkEnd w:id="35"/>
      <w:r>
        <w:rPr>
          <w:color w:val="000000"/>
          <w:spacing w:val="0"/>
          <w:w w:val="100"/>
          <w:position w:val="0"/>
        </w:rPr>
        <w:t xml:space="preserve">Việc thực hiện đổi mới về tư duy kinh tế và đổi mới về chính trị </w:t>
      </w:r>
      <w:r>
        <w:rPr>
          <w:color w:val="000000"/>
          <w:spacing w:val="0"/>
          <w:w w:val="100"/>
          <w:position w:val="0"/>
        </w:rPr>
        <w:t xml:space="preserve">(1986 </w:t>
      </w:r>
      <w:r>
        <w:rPr>
          <w:color w:val="000000"/>
          <w:spacing w:val="0"/>
          <w:w w:val="100"/>
          <w:position w:val="0"/>
        </w:rPr>
        <w:t>- nay) đã giải phóng hoàn toàn sức dân, qua đó phát huy được mọi nguồn lực của nhân dân trong nền kinh tế thị trường.</w:t>
      </w:r>
    </w:p>
    <w:p>
      <w:pPr>
        <w:pStyle w:val="Style2"/>
        <w:keepNext w:val="0"/>
        <w:keepLines w:val="0"/>
        <w:widowControl w:val="0"/>
        <w:shd w:val="clear" w:color="auto" w:fill="auto"/>
        <w:bidi w:val="0"/>
        <w:spacing w:before="0" w:after="0" w:line="307"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7" w:lineRule="auto"/>
        <w:ind w:left="0" w:right="0" w:firstLine="560"/>
        <w:jc w:val="both"/>
      </w:pPr>
      <w:r>
        <w:rPr>
          <w:i/>
          <w:iCs/>
          <w:color w:val="000000"/>
          <w:spacing w:val="0"/>
          <w:w w:val="100"/>
          <w:position w:val="0"/>
          <w:vertAlign w:val="superscript"/>
        </w:rPr>
        <w:t>tt</w:t>
      </w:r>
      <w:r>
        <w:rPr>
          <w:i/>
          <w:iCs/>
          <w:color w:val="000000"/>
          <w:spacing w:val="0"/>
          <w:w w:val="100"/>
          <w:position w:val="0"/>
        </w:rPr>
        <w:t xml:space="preserve">Cach </w:t>
      </w:r>
      <w:r>
        <w:rPr>
          <w:i/>
          <w:iCs/>
          <w:color w:val="000000"/>
          <w:spacing w:val="0"/>
          <w:w w:val="100"/>
          <w:position w:val="0"/>
        </w:rPr>
        <w:t xml:space="preserve">mạng Thảng Tám thành công, nước Việt </w:t>
      </w:r>
      <w:r>
        <w:rPr>
          <w:i/>
          <w:iCs/>
          <w:color w:val="000000"/>
          <w:spacing w:val="0"/>
          <w:w w:val="100"/>
          <w:position w:val="0"/>
        </w:rPr>
        <w:t xml:space="preserve">Nam </w:t>
      </w:r>
      <w:r>
        <w:rPr>
          <w:i/>
          <w:iCs/>
          <w:color w:val="000000"/>
          <w:spacing w:val="0"/>
          <w:w w:val="100"/>
          <w:position w:val="0"/>
        </w:rPr>
        <w:t xml:space="preserve">Dân chủ Cộng hòa ra đời, ngoại giao Việt </w:t>
      </w:r>
      <w:r>
        <w:rPr>
          <w:i/>
          <w:iCs/>
          <w:color w:val="000000"/>
          <w:spacing w:val="0"/>
          <w:w w:val="100"/>
          <w:position w:val="0"/>
        </w:rPr>
        <w:t xml:space="preserve">Nam </w:t>
      </w:r>
      <w:r>
        <w:rPr>
          <w:i/>
          <w:iCs/>
          <w:color w:val="000000"/>
          <w:spacing w:val="0"/>
          <w:w w:val="100"/>
          <w:position w:val="0"/>
        </w:rPr>
        <w:t xml:space="preserve">đứng trước một thách thức lớn khỉ nhiều lực lượng ngoại bang có mặt trên đất nước mà chưa có một quốc gia nào thực sự ủng hộ nhà nước độc lập non trẻ. Từ đó, cuộc đấu tranh bảo vệ nền độc lập và thống nhất được tiến hành </w:t>
      </w:r>
      <w:r>
        <w:rPr>
          <w:i/>
          <w:iCs/>
          <w:color w:val="000000"/>
          <w:spacing w:val="0"/>
          <w:w w:val="100"/>
          <w:position w:val="0"/>
        </w:rPr>
        <w:t xml:space="preserve">SUOt 30 </w:t>
      </w:r>
      <w:r>
        <w:rPr>
          <w:i/>
          <w:iCs/>
          <w:color w:val="000000"/>
          <w:spacing w:val="0"/>
          <w:w w:val="100"/>
          <w:position w:val="0"/>
        </w:rPr>
        <w:t xml:space="preserve">năm </w:t>
      </w:r>
      <w:r>
        <w:rPr>
          <w:i/>
          <w:iCs/>
          <w:color w:val="000000"/>
          <w:spacing w:val="0"/>
          <w:w w:val="100"/>
          <w:position w:val="0"/>
        </w:rPr>
        <w:t xml:space="preserve">(1945 </w:t>
      </w:r>
      <w:r>
        <w:rPr>
          <w:i/>
          <w:iCs/>
          <w:color w:val="000000"/>
          <w:spacing w:val="0"/>
          <w:w w:val="100"/>
          <w:position w:val="0"/>
        </w:rPr>
        <w:t>-</w:t>
      </w:r>
      <w:r>
        <w:rPr>
          <w:i/>
          <w:iCs/>
          <w:color w:val="000000"/>
          <w:spacing w:val="0"/>
          <w:w w:val="100"/>
          <w:position w:val="0"/>
        </w:rPr>
        <w:t xml:space="preserve">1975). </w:t>
      </w:r>
      <w:r>
        <w:rPr>
          <w:i/>
          <w:iCs/>
          <w:color w:val="000000"/>
          <w:spacing w:val="0"/>
          <w:w w:val="100"/>
          <w:position w:val="0"/>
        </w:rPr>
        <w:t xml:space="preserve">Cùng với những chiến thẳng quân sự và thẳng lợi chỉnh trị, hoạt động ngoại giao Việt </w:t>
      </w:r>
      <w:r>
        <w:rPr>
          <w:i/>
          <w:iCs/>
          <w:color w:val="000000"/>
          <w:spacing w:val="0"/>
          <w:w w:val="100"/>
          <w:position w:val="0"/>
        </w:rPr>
        <w:t xml:space="preserve">Nam </w:t>
      </w:r>
      <w:r>
        <w:rPr>
          <w:i/>
          <w:iCs/>
          <w:color w:val="000000"/>
          <w:spacing w:val="0"/>
          <w:w w:val="100"/>
          <w:position w:val="0"/>
        </w:rPr>
        <w:t xml:space="preserve">đã ghi đậm dấu ấn sâu </w:t>
      </w:r>
      <w:r>
        <w:rPr>
          <w:i/>
          <w:iCs/>
          <w:color w:val="000000"/>
          <w:spacing w:val="0"/>
          <w:w w:val="100"/>
          <w:position w:val="0"/>
        </w:rPr>
        <w:t xml:space="preserve">sac </w:t>
      </w:r>
      <w:r>
        <w:rPr>
          <w:i/>
          <w:iCs/>
          <w:color w:val="000000"/>
          <w:spacing w:val="0"/>
          <w:w w:val="100"/>
          <w:position w:val="0"/>
        </w:rPr>
        <w:t xml:space="preserve">qua ba bản hiệp định (Hiệp định Sơ bộ năm </w:t>
      </w:r>
      <w:r>
        <w:rPr>
          <w:i/>
          <w:iCs/>
          <w:color w:val="000000"/>
          <w:spacing w:val="0"/>
          <w:w w:val="100"/>
          <w:position w:val="0"/>
        </w:rPr>
        <w:t xml:space="preserve">1946, </w:t>
      </w:r>
      <w:r>
        <w:rPr>
          <w:i/>
          <w:iCs/>
          <w:color w:val="000000"/>
          <w:spacing w:val="0"/>
          <w:w w:val="100"/>
          <w:position w:val="0"/>
        </w:rPr>
        <w:t xml:space="preserve">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năm </w:t>
      </w:r>
      <w:r>
        <w:rPr>
          <w:i/>
          <w:iCs/>
          <w:color w:val="000000"/>
          <w:spacing w:val="0"/>
          <w:w w:val="100"/>
          <w:position w:val="0"/>
        </w:rPr>
        <w:t xml:space="preserve">1954 </w:t>
      </w:r>
      <w:r>
        <w:rPr>
          <w:i/>
          <w:iCs/>
          <w:color w:val="000000"/>
          <w:spacing w:val="0"/>
          <w:w w:val="100"/>
          <w:position w:val="0"/>
        </w:rPr>
        <w:t xml:space="preserve">và Hiệp định </w:t>
      </w:r>
      <w:r>
        <w:rPr>
          <w:i/>
          <w:iCs/>
          <w:color w:val="000000"/>
          <w:spacing w:val="0"/>
          <w:w w:val="100"/>
          <w:position w:val="0"/>
        </w:rPr>
        <w:t>Paris</w:t>
      </w:r>
      <w:r>
        <w:rPr>
          <w:color w:val="000000"/>
          <w:spacing w:val="0"/>
          <w:w w:val="100"/>
          <w:position w:val="0"/>
        </w:rPr>
        <w:t xml:space="preserve"> [Pa-ri] </w:t>
      </w:r>
      <w:r>
        <w:rPr>
          <w:i/>
          <w:iCs/>
          <w:color w:val="000000"/>
          <w:spacing w:val="0"/>
          <w:w w:val="100"/>
          <w:position w:val="0"/>
        </w:rPr>
        <w:t>năm 1973)”.</w:t>
      </w:r>
    </w:p>
    <w:p>
      <w:pPr>
        <w:pStyle w:val="Style2"/>
        <w:keepNext w:val="0"/>
        <w:keepLines w:val="0"/>
        <w:widowControl w:val="0"/>
        <w:shd w:val="clear" w:color="auto" w:fill="auto"/>
        <w:bidi w:val="0"/>
        <w:spacing w:before="0" w:after="0" w:line="307" w:lineRule="auto"/>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đoi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tr.416)</w:t>
      </w:r>
    </w:p>
    <w:p>
      <w:pPr>
        <w:pStyle w:val="Style2"/>
        <w:keepNext w:val="0"/>
        <w:keepLines w:val="0"/>
        <w:widowControl w:val="0"/>
        <w:numPr>
          <w:ilvl w:val="0"/>
          <w:numId w:val="29"/>
        </w:numPr>
        <w:shd w:val="clear" w:color="auto" w:fill="auto"/>
        <w:tabs>
          <w:tab w:pos="366" w:val="left"/>
        </w:tabs>
        <w:bidi w:val="0"/>
        <w:spacing w:before="0" w:after="0" w:line="307" w:lineRule="auto"/>
        <w:ind w:left="0" w:right="0" w:firstLine="0"/>
        <w:jc w:val="both"/>
      </w:pPr>
      <w:bookmarkStart w:id="36" w:name="bookmark36"/>
      <w:bookmarkEnd w:id="36"/>
      <w:r>
        <w:rPr>
          <w:color w:val="000000"/>
          <w:spacing w:val="0"/>
          <w:w w:val="100"/>
          <w:position w:val="0"/>
        </w:rPr>
        <w:t xml:space="preserve">Bước phát hiển của đấu tranh ngoại giao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(1945-1975) </w:t>
      </w:r>
      <w:r>
        <w:rPr>
          <w:color w:val="000000"/>
          <w:spacing w:val="0"/>
          <w:w w:val="100"/>
          <w:position w:val="0"/>
        </w:rPr>
        <w:t>xoay quanh những vấn đề cơ bản là chủ quyền quốc gia và thống nhất đất nước.</w:t>
      </w:r>
    </w:p>
    <w:p>
      <w:pPr>
        <w:pStyle w:val="Style2"/>
        <w:keepNext w:val="0"/>
        <w:keepLines w:val="0"/>
        <w:widowControl w:val="0"/>
        <w:numPr>
          <w:ilvl w:val="0"/>
          <w:numId w:val="29"/>
        </w:numPr>
        <w:shd w:val="clear" w:color="auto" w:fill="auto"/>
        <w:tabs>
          <w:tab w:pos="384" w:val="left"/>
        </w:tabs>
        <w:bidi w:val="0"/>
        <w:spacing w:before="0" w:after="0" w:line="307" w:lineRule="auto"/>
        <w:ind w:left="0" w:right="0" w:firstLine="0"/>
        <w:jc w:val="both"/>
      </w:pPr>
      <w:bookmarkStart w:id="37" w:name="bookmark37"/>
      <w:bookmarkEnd w:id="37"/>
      <w:r>
        <w:rPr>
          <w:color w:val="000000"/>
          <w:spacing w:val="0"/>
          <w:w w:val="100"/>
          <w:position w:val="0"/>
        </w:rPr>
        <w:t xml:space="preserve">Đoạn tư liệu trên ghi nhận: Từ năm </w:t>
      </w:r>
      <w:r>
        <w:rPr>
          <w:color w:val="000000"/>
          <w:spacing w:val="0"/>
          <w:w w:val="100"/>
          <w:position w:val="0"/>
        </w:rPr>
        <w:t xml:space="preserve">1945 </w:t>
      </w:r>
      <w:r>
        <w:rPr>
          <w:color w:val="000000"/>
          <w:spacing w:val="0"/>
          <w:w w:val="100"/>
          <w:position w:val="0"/>
        </w:rPr>
        <w:t xml:space="preserve">đến năm </w:t>
      </w:r>
      <w:r>
        <w:rPr>
          <w:color w:val="000000"/>
          <w:spacing w:val="0"/>
          <w:w w:val="100"/>
          <w:position w:val="0"/>
        </w:rPr>
        <w:t xml:space="preserve">1975, </w:t>
      </w:r>
      <w:r>
        <w:rPr>
          <w:color w:val="000000"/>
          <w:spacing w:val="0"/>
          <w:w w:val="100"/>
          <w:position w:val="0"/>
        </w:rPr>
        <w:t xml:space="preserve">ngoại giao Việt </w:t>
      </w:r>
      <w:r>
        <w:rPr>
          <w:color w:val="000000"/>
          <w:spacing w:val="0"/>
          <w:w w:val="100"/>
          <w:position w:val="0"/>
        </w:rPr>
        <w:t xml:space="preserve">Nam </w:t>
      </w:r>
      <w:r>
        <w:rPr>
          <w:color w:val="000000"/>
          <w:spacing w:val="0"/>
          <w:w w:val="100"/>
          <w:position w:val="0"/>
        </w:rPr>
        <w:t>ghi đậm dấu ấn sâu sắc qua ba bản hiệp định: Hiệp định Pốt-xđam, Hiệp định Giơ-ne-vơ và Hiệp định Pa-ri.</w:t>
      </w:r>
    </w:p>
    <w:p>
      <w:pPr>
        <w:pStyle w:val="Style2"/>
        <w:keepNext w:val="0"/>
        <w:keepLines w:val="0"/>
        <w:widowControl w:val="0"/>
        <w:numPr>
          <w:ilvl w:val="0"/>
          <w:numId w:val="29"/>
        </w:numPr>
        <w:shd w:val="clear" w:color="auto" w:fill="auto"/>
        <w:tabs>
          <w:tab w:pos="387" w:val="left"/>
        </w:tabs>
        <w:bidi w:val="0"/>
        <w:spacing w:before="0" w:after="0" w:line="307" w:lineRule="auto"/>
        <w:ind w:left="0" w:right="0" w:firstLine="0"/>
        <w:jc w:val="both"/>
      </w:pPr>
      <w:bookmarkStart w:id="38" w:name="bookmark38"/>
      <w:bookmarkEnd w:id="38"/>
      <w:r>
        <w:rPr>
          <w:color w:val="000000"/>
          <w:spacing w:val="0"/>
          <w:w w:val="100"/>
          <w:position w:val="0"/>
        </w:rPr>
        <w:t xml:space="preserve">Thực tiễn đấu tranh ngoại giao của Việt </w:t>
      </w:r>
      <w:r>
        <w:rPr>
          <w:color w:val="000000"/>
          <w:spacing w:val="0"/>
          <w:w w:val="100"/>
          <w:position w:val="0"/>
        </w:rPr>
        <w:t xml:space="preserve">Nam </w:t>
      </w:r>
      <w:r>
        <w:rPr>
          <w:color w:val="000000"/>
          <w:spacing w:val="0"/>
          <w:w w:val="100"/>
          <w:position w:val="0"/>
        </w:rPr>
        <w:t xml:space="preserve">trong </w:t>
      </w:r>
      <w:r>
        <w:rPr>
          <w:color w:val="000000"/>
          <w:spacing w:val="0"/>
          <w:w w:val="100"/>
          <w:position w:val="0"/>
        </w:rPr>
        <w:t xml:space="preserve">30 </w:t>
      </w:r>
      <w:r>
        <w:rPr>
          <w:color w:val="000000"/>
          <w:spacing w:val="0"/>
          <w:w w:val="100"/>
          <w:position w:val="0"/>
        </w:rPr>
        <w:t xml:space="preserve">năm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đã chứng tỏ đường lối chính trị và đấu tranh ngoại giao đều phục tùng đấu tranh quân sự.</w:t>
      </w:r>
    </w:p>
    <w:p>
      <w:pPr>
        <w:pStyle w:val="Style2"/>
        <w:keepNext w:val="0"/>
        <w:keepLines w:val="0"/>
        <w:widowControl w:val="0"/>
        <w:numPr>
          <w:ilvl w:val="0"/>
          <w:numId w:val="29"/>
        </w:numPr>
        <w:shd w:val="clear" w:color="auto" w:fill="auto"/>
        <w:tabs>
          <w:tab w:pos="387" w:val="left"/>
        </w:tabs>
        <w:bidi w:val="0"/>
        <w:spacing w:before="0" w:after="0" w:line="307" w:lineRule="auto"/>
        <w:ind w:left="0" w:right="0" w:firstLine="0"/>
        <w:jc w:val="both"/>
      </w:pPr>
      <w:bookmarkStart w:id="39" w:name="bookmark39"/>
      <w:bookmarkEnd w:id="39"/>
      <w:r>
        <w:rPr>
          <w:color w:val="000000"/>
          <w:spacing w:val="0"/>
          <w:w w:val="100"/>
          <w:position w:val="0"/>
        </w:rPr>
        <w:t>Các hiệp định được nhắc đến trong đoạn tư liệu hên là kết quả của quá hình đấu hanh ngoại giao gay gắt và đều được kí kết hong thời kì kháng chiến chống Mỹ, cứu nước.</w:t>
      </w:r>
    </w:p>
    <w:p>
      <w:pPr>
        <w:pStyle w:val="Style2"/>
        <w:keepNext w:val="0"/>
        <w:keepLines w:val="0"/>
        <w:widowControl w:val="0"/>
        <w:shd w:val="clear" w:color="auto" w:fill="auto"/>
        <w:tabs>
          <w:tab w:leader="hyphen" w:pos="1530" w:val="left"/>
          <w:tab w:leader="hyphen" w:pos="3636" w:val="left"/>
        </w:tabs>
        <w:bidi w:val="0"/>
        <w:spacing w:before="0" w:after="0" w:line="307"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61" w:val="left"/>
        </w:tabs>
        <w:bidi w:val="0"/>
        <w:spacing w:before="0" w:after="0" w:line="307" w:lineRule="auto"/>
        <w:ind w:left="0" w:right="0" w:firstLine="0"/>
        <w:jc w:val="both"/>
      </w:pPr>
      <w:bookmarkStart w:id="40" w:name="bookmark40"/>
      <w:bookmarkEnd w:id="40"/>
      <w:r>
        <w:rPr>
          <w:i/>
          <w:iCs/>
          <w:color w:val="000000"/>
          <w:spacing w:val="0"/>
          <w:w w:val="100"/>
          <w:position w:val="0"/>
        </w:rPr>
        <w:t>Thí sinh không được sử dụng tài liệu;</w:t>
      </w:r>
    </w:p>
    <w:p>
      <w:pPr>
        <w:pStyle w:val="Style2"/>
        <w:keepNext w:val="0"/>
        <w:keepLines w:val="0"/>
        <w:widowControl w:val="0"/>
        <w:numPr>
          <w:ilvl w:val="0"/>
          <w:numId w:val="31"/>
        </w:numPr>
        <w:shd w:val="clear" w:color="auto" w:fill="auto"/>
        <w:tabs>
          <w:tab w:pos="261" w:val="left"/>
        </w:tabs>
        <w:bidi w:val="0"/>
        <w:spacing w:before="0" w:after="0" w:line="307" w:lineRule="auto"/>
        <w:ind w:left="0" w:right="0" w:firstLine="0"/>
        <w:jc w:val="both"/>
      </w:pPr>
      <w:bookmarkStart w:id="41" w:name="bookmark41"/>
      <w:bookmarkEnd w:id="41"/>
      <w:r>
        <w:rPr>
          <w:i/>
          <w:iCs/>
          <w:color w:val="000000"/>
          <w:spacing w:val="0"/>
          <w:w w:val="100"/>
          <w:position w:val="0"/>
        </w:rPr>
        <w:t>Giám thị không giải thích gì thêm.</w:t>
      </w:r>
    </w:p>
    <w:sectPr>
      <w:footnotePr>
        <w:pos w:val="pageBottom"/>
        <w:numFmt w:val="decimal"/>
        <w:numRestart w:val="continuous"/>
      </w:footnotePr>
      <w:pgSz w:w="11900" w:h="16840"/>
      <w:pgMar w:top="847" w:right="592" w:bottom="720" w:left="821"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2"/>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Table caption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3">
    <w:name w:val="Other_"/>
    <w:basedOn w:val="DefaultParagraphFont"/>
    <w:link w:val="Style12"/>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Table caption"/>
    <w:basedOn w:val="Normal"/>
    <w:link w:val="CharStyle10"/>
    <w:pPr>
      <w:widowControl w:val="0"/>
      <w:shd w:val="clear" w:color="auto" w:fill="auto"/>
      <w:spacing w:line="314"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12">
    <w:name w:val="Other"/>
    <w:basedOn w:val="Normal"/>
    <w:link w:val="CharStyle13"/>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